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5E" w:rsidRDefault="00F4309C">
      <w:pPr>
        <w:spacing w:after="159" w:line="240" w:lineRule="auto"/>
        <w:ind w:left="-5" w:right="-15"/>
        <w:jc w:val="left"/>
      </w:pPr>
      <w:bookmarkStart w:id="0" w:name="_GoBack"/>
      <w:bookmarkEnd w:id="0"/>
      <w:r>
        <w:rPr>
          <w:b/>
        </w:rPr>
        <w:t xml:space="preserve">Anexo I – Fases e Serviços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1.Introdução </w:t>
      </w:r>
    </w:p>
    <w:p w:rsidR="00975C5E" w:rsidRDefault="00F4309C">
      <w:pPr>
        <w:spacing w:after="36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37" w:lineRule="auto"/>
        <w:ind w:left="-5"/>
        <w:jc w:val="left"/>
      </w:pPr>
      <w:r>
        <w:t xml:space="preserve">O projeto será executado em quatro fases, compreendendo, cada uma delas, as etapas de </w:t>
      </w:r>
      <w:r>
        <w:rPr>
          <w:b/>
        </w:rPr>
        <w:t xml:space="preserve">preparação, execução e implantação, </w:t>
      </w:r>
      <w:r>
        <w:t xml:space="preserve">conforme descrito a seguir. 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37" w:lineRule="auto"/>
        <w:ind w:left="-5"/>
        <w:jc w:val="left"/>
      </w:pPr>
      <w:r>
        <w:t>Ao final das fases 2 e 4, a equipe do BANCO assumirá a responsabilidade pela manutenção e pelo desenvolvimento de novas funcionalidades dos aplicativos entregues em cada uma delas.</w:t>
      </w:r>
      <w:r>
        <w:rPr>
          <w:color w:val="FF0000"/>
        </w:rPr>
        <w:t xml:space="preserve">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t xml:space="preserve"> </w:t>
      </w:r>
      <w:r>
        <w:tab/>
      </w:r>
      <w:r>
        <w:rPr>
          <w:b/>
        </w:rPr>
        <w:t xml:space="preserve">FASE 1 </w:t>
      </w:r>
    </w:p>
    <w:p w:rsidR="00975C5E" w:rsidRDefault="00F4309C">
      <w:pPr>
        <w:spacing w:after="55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1"/>
        </w:numPr>
        <w:ind w:hanging="360"/>
      </w:pPr>
      <w:r>
        <w:t xml:space="preserve">Compreende </w:t>
      </w:r>
      <w:r>
        <w:t>a entrega dos aplicativos CAIXA, RETAGUARDA, ATM,</w:t>
      </w:r>
      <w:r>
        <w:t xml:space="preserve"> AUTORIZADOR, GERENCIAMENTO e BATCH contemplando todos os ajustes definidos pelo BANCO na etapa de preparação, envolvendo os requisitos funcionais previstos para a FASE 1, além do aplicativo MONITOR. </w:t>
      </w:r>
    </w:p>
    <w:p w:rsidR="00975C5E" w:rsidRDefault="00F4309C">
      <w:pPr>
        <w:spacing w:after="13" w:line="276" w:lineRule="auto"/>
        <w:ind w:left="1068" w:firstLine="0"/>
        <w:jc w:val="left"/>
      </w:pPr>
      <w:r>
        <w:t xml:space="preserve"> </w:t>
      </w:r>
    </w:p>
    <w:tbl>
      <w:tblPr>
        <w:tblStyle w:val="TableGrid"/>
        <w:tblW w:w="13564" w:type="dxa"/>
        <w:tblInd w:w="963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3"/>
        <w:gridCol w:w="758"/>
        <w:gridCol w:w="10443"/>
      </w:tblGrid>
      <w:tr w:rsidR="00975C5E">
        <w:trPr>
          <w:trHeight w:val="28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Preparação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</w:t>
            </w:r>
          </w:p>
        </w:tc>
      </w:tr>
      <w:tr w:rsidR="00975C5E">
        <w:trPr>
          <w:trHeight w:val="1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numPr>
                <w:ilvl w:val="0"/>
                <w:numId w:val="20"/>
              </w:numPr>
              <w:spacing w:after="309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0"/>
              </w:numPr>
              <w:spacing w:after="309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0"/>
              </w:numPr>
              <w:spacing w:after="0" w:line="276" w:lineRule="auto"/>
              <w:ind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6" w:line="232" w:lineRule="auto"/>
              <w:ind w:left="0" w:firstLine="0"/>
            </w:pPr>
            <w:r>
              <w:t xml:space="preserve">Avaliar os aplicativos a serem entregues nesta fase e a documentação de seus respectivos casos de uso e comunicar os ajustes que deverão ser feitos. </w:t>
            </w:r>
          </w:p>
          <w:p w:rsidR="00975C5E" w:rsidRDefault="00F4309C">
            <w:pPr>
              <w:spacing w:after="54" w:line="234" w:lineRule="auto"/>
              <w:ind w:left="0" w:firstLine="0"/>
              <w:jc w:val="left"/>
            </w:pPr>
            <w:r>
              <w:t>Apresentar ao CONTRATADO detalhes sobre os seus sistemas de informação com os quais a SOLUÇÃO se integra</w:t>
            </w:r>
            <w:r>
              <w:t xml:space="preserve">rá nesta fase. </w:t>
            </w:r>
          </w:p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Disponibilizar colaboradores para as entrevistas a serem realizadas pelo CONTRATADO para especificação dos casos de uso das novas funcionalidades previstas para 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Dar suporte ao BANCO durante a avaliação dos aplicativos que serão entregues nesta fase. </w:t>
            </w:r>
          </w:p>
        </w:tc>
      </w:tr>
      <w:tr w:rsidR="00975C5E">
        <w:trPr>
          <w:trHeight w:val="563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Levantar e documentar as regras de negócio a partir do código-fonte do sistema de automação bancária atualmente em uso no BANCO. </w:t>
            </w:r>
          </w:p>
        </w:tc>
      </w:tr>
      <w:tr w:rsidR="00975C5E">
        <w:trPr>
          <w:trHeight w:val="566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Atualizar a documentação da SOLUÇÃO de forma a contemplar os ajustes definidos pelo BANCO, bem como as integrações definidas nesta fase. </w:t>
            </w:r>
          </w:p>
        </w:tc>
      </w:tr>
      <w:tr w:rsidR="00975C5E">
        <w:trPr>
          <w:trHeight w:val="557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Especificar os casos de uso das novas funcionalidades previstas para esta fase mediante a realização de entrevistas com colaboradores do BANCO responsáveis pelos produtos e serviços envolvidos nessas funcionalidades. </w:t>
            </w:r>
          </w:p>
        </w:tc>
      </w:tr>
    </w:tbl>
    <w:tbl>
      <w:tblPr>
        <w:tblStyle w:val="TableGrid"/>
        <w:tblpPr w:horzAnchor="margin" w:tblpX="963" w:tblpY="701"/>
        <w:tblOverlap w:val="never"/>
        <w:tblW w:w="13564" w:type="dxa"/>
        <w:tblInd w:w="0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2"/>
        <w:gridCol w:w="758"/>
        <w:gridCol w:w="10444"/>
      </w:tblGrid>
      <w:tr w:rsidR="00975C5E">
        <w:trPr>
          <w:trHeight w:val="30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Realizar a transferência de tecnologia ao longo desta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2009" w:firstLine="0"/>
              <w:jc w:val="left"/>
            </w:pPr>
            <w:r>
              <w:rPr>
                <w:b/>
              </w:rPr>
              <w:t xml:space="preserve">Responsabilidades conjuntas do BANCO e do CONTRATADO </w:t>
            </w:r>
          </w:p>
        </w:tc>
      </w:tr>
      <w:tr w:rsidR="00975C5E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Planejar a implementação das integrações da SOLUÇÃO com outros sistemas de informação do BANCO previstas para esta fase. </w:t>
            </w:r>
          </w:p>
        </w:tc>
      </w:tr>
      <w:tr w:rsidR="00975C5E">
        <w:trPr>
          <w:trHeight w:val="296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implantação da SOLUÇÃO nesta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treinamento nesta fase. </w:t>
            </w:r>
          </w:p>
        </w:tc>
      </w:tr>
      <w:tr w:rsidR="00975C5E">
        <w:trPr>
          <w:trHeight w:val="278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transferência de tecnologia nesta fase. </w:t>
            </w:r>
          </w:p>
        </w:tc>
      </w:tr>
      <w:tr w:rsidR="00975C5E">
        <w:trPr>
          <w:trHeight w:val="28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Execução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 </w:t>
            </w:r>
          </w:p>
        </w:tc>
      </w:tr>
      <w:tr w:rsidR="00975C5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Homologar os ajustes, as novas funcionalidades e as integrações previstas para 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right="22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56" w:line="240" w:lineRule="auto"/>
              <w:ind w:left="0" w:firstLine="0"/>
              <w:jc w:val="left"/>
            </w:pPr>
            <w:r>
              <w:t xml:space="preserve">Efetuar os ajustes definidos pelo BANCO para esta fase. </w:t>
            </w:r>
          </w:p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Implementar os casos de uso das novas funcionalidades e as integrações previstos para 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Dar suporte ao BANCO durante a homologação. </w:t>
            </w:r>
          </w:p>
        </w:tc>
      </w:tr>
      <w:tr w:rsidR="00975C5E">
        <w:trPr>
          <w:trHeight w:val="553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Corrigir erros identificados durante a homologação sem ônus para o BANCO e sem prejuízo para os prazos do projeto. </w:t>
            </w:r>
          </w:p>
        </w:tc>
      </w:tr>
      <w:tr w:rsidR="00975C5E">
        <w:trPr>
          <w:trHeight w:val="28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Implantação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BANCO</w:t>
            </w:r>
            <w:r>
              <w:t xml:space="preserve"> </w:t>
            </w:r>
          </w:p>
        </w:tc>
      </w:tr>
      <w:tr w:rsidR="00975C5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right="22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6" w:line="240" w:lineRule="auto"/>
              <w:ind w:left="0" w:firstLine="0"/>
              <w:jc w:val="left"/>
            </w:pPr>
            <w:r>
              <w:t xml:space="preserve">Implantar a SOLUÇÃO. </w:t>
            </w:r>
          </w:p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Efetuar os pagamentos previstos para esta fase. </w:t>
            </w:r>
            <w:r>
              <w:rPr>
                <w:b/>
                <w:color w:val="0065FF"/>
              </w:rPr>
              <w:t>Os pagamentos serão efetuados a cada entrega feita pelo CONTRATADO.</w:t>
            </w:r>
            <w:r>
              <w:t xml:space="preserve">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CONTRATADO</w:t>
            </w:r>
            <w:r>
              <w:t xml:space="preserve"> </w:t>
            </w:r>
          </w:p>
        </w:tc>
      </w:tr>
      <w:tr w:rsidR="00975C5E">
        <w:trPr>
          <w:trHeight w:val="8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975C5E">
            <w:pPr>
              <w:numPr>
                <w:ilvl w:val="0"/>
                <w:numId w:val="21"/>
              </w:numPr>
              <w:spacing w:after="35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1"/>
              </w:numPr>
              <w:spacing w:after="0" w:line="276" w:lineRule="auto"/>
              <w:ind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56" w:line="240" w:lineRule="auto"/>
              <w:ind w:left="0" w:firstLine="0"/>
              <w:jc w:val="left"/>
            </w:pPr>
            <w:r>
              <w:t xml:space="preserve">Efetuar os treinamentos previstos para esta fase. </w:t>
            </w:r>
          </w:p>
          <w:p w:rsidR="00975C5E" w:rsidRDefault="00F4309C">
            <w:pPr>
              <w:spacing w:after="0" w:line="276" w:lineRule="auto"/>
              <w:ind w:left="0" w:firstLine="0"/>
            </w:pPr>
            <w:r>
              <w:lastRenderedPageBreak/>
              <w:t xml:space="preserve">Dar suporte à equipe de produção do BANCO durante a implantação da SOLUÇÃO nesta fase, bem como aos usuários finais no uso da SOLUÇÃO. </w:t>
            </w:r>
          </w:p>
        </w:tc>
      </w:tr>
      <w:tr w:rsidR="00975C5E">
        <w:trPr>
          <w:trHeight w:val="1433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5" w:line="240" w:lineRule="auto"/>
              <w:ind w:left="0" w:firstLine="0"/>
              <w:jc w:val="left"/>
            </w:pPr>
            <w:r>
              <w:t xml:space="preserve">Entregar ao BANCO: </w:t>
            </w:r>
          </w:p>
          <w:p w:rsidR="00975C5E" w:rsidRDefault="00F4309C">
            <w:pPr>
              <w:numPr>
                <w:ilvl w:val="0"/>
                <w:numId w:val="22"/>
              </w:numPr>
              <w:spacing w:after="56" w:line="232" w:lineRule="auto"/>
              <w:ind w:hanging="360"/>
              <w:jc w:val="left"/>
            </w:pPr>
            <w:r>
              <w:t xml:space="preserve">Os códigos-fonte dos aplicativos previstos nesta fase contemplando os ajustes definidos pelo BANCO, as novas funcionalidades e as integrações previstas para esta fase. </w:t>
            </w:r>
          </w:p>
          <w:p w:rsidR="00975C5E" w:rsidRDefault="00F4309C">
            <w:pPr>
              <w:numPr>
                <w:ilvl w:val="0"/>
                <w:numId w:val="22"/>
              </w:numPr>
              <w:spacing w:after="55" w:line="240" w:lineRule="auto"/>
              <w:ind w:hanging="360"/>
              <w:jc w:val="left"/>
            </w:pPr>
            <w:r>
              <w:t xml:space="preserve">Casos de uso dos requisitos ajustados nesta fase atualizados. </w:t>
            </w:r>
          </w:p>
          <w:p w:rsidR="00975C5E" w:rsidRDefault="00F4309C">
            <w:pPr>
              <w:numPr>
                <w:ilvl w:val="0"/>
                <w:numId w:val="22"/>
              </w:numPr>
              <w:spacing w:after="0" w:line="276" w:lineRule="auto"/>
              <w:ind w:hanging="360"/>
              <w:jc w:val="left"/>
            </w:pPr>
            <w:r>
              <w:t>Casos de uso das novas f</w:t>
            </w:r>
            <w:r>
              <w:t xml:space="preserve">uncionalidades previstas para esta fase. </w:t>
            </w:r>
          </w:p>
        </w:tc>
      </w:tr>
      <w:tr w:rsidR="00975C5E">
        <w:trPr>
          <w:trHeight w:val="30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Prazo para conclusão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Em até 18 meses após a assinatura do contrato. </w:t>
            </w:r>
          </w:p>
        </w:tc>
      </w:tr>
    </w:tbl>
    <w:p w:rsidR="00975C5E" w:rsidRDefault="00F4309C">
      <w:pPr>
        <w:spacing w:after="0" w:line="240" w:lineRule="auto"/>
        <w:ind w:left="96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496568" cy="1287780"/>
                <wp:effectExtent l="0" t="0" r="0" b="0"/>
                <wp:docPr id="28197" name="Group 28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1287780"/>
                          <a:chOff x="0" y="0"/>
                          <a:chExt cx="1496568" cy="1287780"/>
                        </a:xfrm>
                      </wpg:grpSpPr>
                      <wps:wsp>
                        <wps:cNvPr id="38556" name="Shape 38556"/>
                        <wps:cNvSpPr/>
                        <wps:spPr>
                          <a:xfrm>
                            <a:off x="0" y="0"/>
                            <a:ext cx="1496568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84404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84404"/>
                            <a:ext cx="14965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81356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65760"/>
                            <a:ext cx="1496568" cy="92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922020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A447B" id="Group 28197" o:spid="_x0000_s1026" style="width:117.85pt;height:101.4pt;mso-position-horizontal-relative:char;mso-position-vertical-relative:line" coordsize="14965,1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">
                <v:shape id="Shape 38556" o:spid="_x0000_s1027" style="position:absolute;width:14965;height:1844;visibility:visible;mso-wrap-style:square;v-text-anchor:top" coordsize="1496568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YkcgA&#10;AADeAAAADwAAAGRycy9kb3ducmV2LnhtbESPQWsCMRSE74X+h/AKvdXsKm5lNUoRWnqoB60HvT02&#10;z83i5mWbpO62v74pCB6HmfmGWawG24oL+dA4VpCPMhDEldMN1wr2n69PMxAhImtsHZOCHwqwWt7f&#10;LbDUructXXaxFgnCoUQFJsaulDJUhiyGkeuIk3dy3mJM0tdSe+wT3LZynGWFtNhwWjDY0dpQdd59&#10;WwVfWTwYg5vft+djX+T4kfvNJFfq8WF4mYOINMRb+Np+1woms+m0gP876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X5iRyAAAAN4AAAAPAAAAAAAAAAAAAAAAAJgCAABk&#10;cnMvZG93bnJldi54bWxQSwUGAAAAAAQABAD1AAAAjQMAAAAA&#10;" path="m,l1496568,r,184404l,184404,,e" fillcolor="#d9d9d9" stroked="f" strokeweight="0">
                  <v:stroke miterlimit="83231f" joinstyle="miter"/>
                  <v:path arrowok="t" textboxrect="0,0,1496568,184404"/>
                </v:shape>
                <v:shape id="Shape 191" o:spid="_x0000_s1028" style="position:absolute;top:1844;width:14965;height:1813;visibility:visible;mso-wrap-style:square;v-text-anchor:top" coordsize="1496568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nE8QA&#10;AADcAAAADwAAAGRycy9kb3ducmV2LnhtbERPTWsCMRC9F/ofwgi91axCbd0apVSkogjt6sHjsJlu&#10;FjeTbRLX9d83QqG3ebzPmS1624iOfKgdKxgNMxDEpdM1VwoO+9XjC4gQkTU2jknBlQIs5vd3M8y1&#10;u/AXdUWsRArhkKMCE2ObSxlKQxbD0LXEift23mJM0FdSe7ykcNvIcZZNpMWaU4PBlt4NlafibBV8&#10;nPVmMt6tN9di9/P0eVxun03nlXoY9G+vICL18V/8517rNH86gts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GpxPEAAAA3AAAAA8AAAAAAAAAAAAAAAAAmAIAAGRycy9k&#10;b3ducmV2LnhtbFBLBQYAAAAABAAEAPUAAACJAwAAAAA=&#10;" path="m,l1496568,r,181356l,181356,,xe" fillcolor="#d9d9d9" stroked="f" strokeweight="0">
                  <v:stroke miterlimit="83231f" joinstyle="miter"/>
                  <v:path arrowok="t" textboxrect="0,0,1496568,181356"/>
                </v:shape>
                <v:shape id="Shape 215" o:spid="_x0000_s1029" style="position:absolute;top:3657;width:14965;height:9220;visibility:visible;mso-wrap-style:square;v-text-anchor:top" coordsize="1496568,92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LnsYA&#10;AADcAAAADwAAAGRycy9kb3ducmV2LnhtbESP0WrCQBRE3wv+w3KFvpS6iWCx0VVaRWwVLI1+wCV7&#10;TYLZu2F3q6lf7xYKPg4zc4aZzjvTiDM5X1tWkA4SEMSF1TWXCg771fMYhA/IGhvLpOCXPMxnvYcp&#10;Ztpe+JvOeShFhLDPUEEVQptJ6YuKDPqBbYmjd7TOYIjSlVI7vES4aeQwSV6kwZrjQoUtLSoqTvmP&#10;UeDWr83x6brJ0+Wn+1rnu267xXelHvvd2wREoC7cw//tD61gmI7g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vLnsYAAADcAAAADwAAAAAAAAAAAAAAAACYAgAAZHJz&#10;L2Rvd25yZXYueG1sUEsFBgAAAAAEAAQA9QAAAIsDAAAAAA==&#10;" path="m,l1496568,r,922020l,922020,,xe" fillcolor="#d9d9d9" stroked="f" strokeweight="0">
                  <v:stroke miterlimit="83231f" joinstyle="miter"/>
                  <v:path arrowok="t" textboxrect="0,0,1496568,92202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3565" w:type="dxa"/>
        <w:tblInd w:w="963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11200"/>
      </w:tblGrid>
      <w:tr w:rsidR="00975C5E">
        <w:trPr>
          <w:trHeight w:val="28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da fase 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</w:tbl>
    <w:p w:rsidR="00975C5E" w:rsidRDefault="00F4309C">
      <w:pPr>
        <w:spacing w:after="39" w:line="240" w:lineRule="auto"/>
        <w:ind w:left="1068" w:firstLine="0"/>
        <w:jc w:val="left"/>
      </w:pPr>
      <w:r>
        <w:t xml:space="preserve">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t xml:space="preserve"> </w:t>
      </w:r>
      <w:r>
        <w:tab/>
      </w:r>
      <w:r>
        <w:rPr>
          <w:b/>
        </w:rPr>
        <w:t xml:space="preserve">FASE 2 </w:t>
      </w:r>
    </w:p>
    <w:p w:rsidR="00975C5E" w:rsidRDefault="00F4309C">
      <w:pPr>
        <w:spacing w:after="53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1"/>
        </w:numPr>
        <w:ind w:hanging="360"/>
      </w:pPr>
      <w:r>
        <w:t xml:space="preserve">Compreende a entrega dos aplicativos CAIXA, RETAGUARDA, ATM, AUTORIZADOR, GERENCIAMENTO e BATCH contemplando os requisitos funcionais previstos para a FASE 2. </w:t>
      </w:r>
    </w:p>
    <w:p w:rsidR="00975C5E" w:rsidRDefault="00F4309C">
      <w:pPr>
        <w:spacing w:after="13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3564" w:type="dxa"/>
        <w:tblInd w:w="963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8"/>
        <w:gridCol w:w="709"/>
        <w:gridCol w:w="10487"/>
      </w:tblGrid>
      <w:tr w:rsidR="00975C5E">
        <w:trPr>
          <w:trHeight w:val="281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Preparação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</w:t>
            </w:r>
          </w:p>
        </w:tc>
      </w:tr>
      <w:tr w:rsidR="00975C5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Disponibilizar colaboradores para as entrevistas a serem realizadas pelo CONTRATADO para especificação dos casos de uso das novas funcionalidades previstas para 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Especificar os casos de uso das novas funcionalidades previstas para esta fase mediante a realização de entrevistas com colaboradores do BANCO responsáveis pelos produtos e serviços envolvidos nessas funcionalidades. </w:t>
            </w:r>
          </w:p>
        </w:tc>
      </w:tr>
      <w:tr w:rsidR="00975C5E">
        <w:trPr>
          <w:trHeight w:val="279"/>
        </w:trPr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>Realizar a transferência de tecno</w:t>
            </w:r>
            <w:r>
              <w:t xml:space="preserve">logia ao longo desta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2009" w:firstLine="0"/>
              <w:jc w:val="left"/>
            </w:pPr>
            <w:r>
              <w:rPr>
                <w:b/>
              </w:rPr>
              <w:t xml:space="preserve">Responsabilidades conjuntas do BANCO e do CONTRATADO </w:t>
            </w:r>
          </w:p>
        </w:tc>
      </w:tr>
      <w:tr w:rsidR="00975C5E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implantação da SOLUÇÃO nesta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treinamento nesta fase. </w:t>
            </w:r>
          </w:p>
        </w:tc>
      </w:tr>
      <w:tr w:rsidR="00975C5E">
        <w:trPr>
          <w:trHeight w:val="278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transferência de tecnologia nesta fase. </w:t>
            </w:r>
          </w:p>
        </w:tc>
      </w:tr>
      <w:tr w:rsidR="00975C5E">
        <w:trPr>
          <w:trHeight w:val="28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Execução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 </w:t>
            </w:r>
          </w:p>
        </w:tc>
      </w:tr>
      <w:tr w:rsidR="00975C5E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Homologar as novas funcionalidades previstas para esta fase. </w:t>
            </w:r>
          </w:p>
        </w:tc>
      </w:tr>
      <w:tr w:rsidR="00975C5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Implementar os casos de uso das novas funcionalidades e as integrações previstos para 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Dar suporte ao BANCO durante a homologação. </w:t>
            </w:r>
          </w:p>
        </w:tc>
      </w:tr>
      <w:tr w:rsidR="00975C5E">
        <w:trPr>
          <w:trHeight w:val="553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Corrigir erros identificados durante a homologação sem ônus para o BANCO e sem prejuízo para os prazos do projeto. </w:t>
            </w:r>
          </w:p>
        </w:tc>
      </w:tr>
      <w:tr w:rsidR="00975C5E">
        <w:trPr>
          <w:trHeight w:val="28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Implantação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BANCO</w:t>
            </w:r>
            <w:r>
              <w:t xml:space="preserve"> </w:t>
            </w:r>
          </w:p>
        </w:tc>
      </w:tr>
      <w:tr w:rsidR="00975C5E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Implantar a SOLUÇÃO. </w:t>
            </w:r>
          </w:p>
        </w:tc>
      </w:tr>
      <w:tr w:rsidR="00975C5E">
        <w:trPr>
          <w:trHeight w:val="275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Efetuar os pagamentos previstos para esta fase. </w:t>
            </w:r>
            <w:r>
              <w:rPr>
                <w:b/>
                <w:color w:val="0065FF"/>
              </w:rPr>
              <w:t xml:space="preserve">Os pagamentos serão efetuados a cada entrega feita pelo </w:t>
            </w:r>
          </w:p>
        </w:tc>
      </w:tr>
    </w:tbl>
    <w:p w:rsidR="00975C5E" w:rsidRDefault="00F4309C">
      <w:pPr>
        <w:spacing w:after="1164" w:line="240" w:lineRule="auto"/>
        <w:ind w:left="9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96568" cy="1822704"/>
                <wp:effectExtent l="0" t="0" r="0" b="0"/>
                <wp:docPr id="28738" name="Group 28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1822704"/>
                          <a:chOff x="0" y="0"/>
                          <a:chExt cx="1496568" cy="1822704"/>
                        </a:xfrm>
                      </wpg:grpSpPr>
                      <wps:wsp>
                        <wps:cNvPr id="38557" name="Shape 38557"/>
                        <wps:cNvSpPr/>
                        <wps:spPr>
                          <a:xfrm>
                            <a:off x="0" y="0"/>
                            <a:ext cx="149656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73736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8" name="Shape 38558"/>
                        <wps:cNvSpPr/>
                        <wps:spPr>
                          <a:xfrm>
                            <a:off x="0" y="173736"/>
                            <a:ext cx="14965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81356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9" name="Shape 38559"/>
                        <wps:cNvSpPr/>
                        <wps:spPr>
                          <a:xfrm>
                            <a:off x="0" y="355092"/>
                            <a:ext cx="1496568" cy="146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467612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467612"/>
                                </a:lnTo>
                                <a:lnTo>
                                  <a:pt x="0" y="1467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37D86" id="Group 28738" o:spid="_x0000_s1026" style="width:117.85pt;height:143.5pt;mso-position-horizontal-relative:char;mso-position-vertical-relative:line" coordsize="14965,1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">
                <v:shape id="Shape 38557" o:spid="_x0000_s1027" style="position:absolute;width:14965;height:1737;visibility:visible;mso-wrap-style:square;v-text-anchor:top" coordsize="149656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TrsYA&#10;AADeAAAADwAAAGRycy9kb3ducmV2LnhtbESPW2vCQBSE3wv+h+UIvtWNl1SJruIFoX1sDD4fssck&#10;mD0bs6uJ/75bKPRxmJlvmPW2N7V4Uusqywom4wgEcW51xYWC7Hx6X4JwHlljbZkUvMjBdjN4W2Oi&#10;bcff9Ex9IQKEXYIKSu+bREqXl2TQjW1DHLyrbQ36INtC6ha7ADe1nEbRhzRYcVgosaFDSfktfRgF&#10;abH3x91scjte4vnl6z7NXJdmSo2G/W4FwlPv/8N/7U+tYLaM4wX83glX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4TrsYAAADeAAAADwAAAAAAAAAAAAAAAACYAgAAZHJz&#10;L2Rvd25yZXYueG1sUEsFBgAAAAAEAAQA9QAAAIsDAAAAAA==&#10;" path="m,l1496568,r,173736l,173736,,e" fillcolor="#7f7f7f" stroked="f" strokeweight="0">
                  <v:stroke miterlimit="83231f" joinstyle="miter"/>
                  <v:path arrowok="t" textboxrect="0,0,1496568,173736"/>
                </v:shape>
                <v:shape id="Shape 38558" o:spid="_x0000_s1028" style="position:absolute;top:1737;width:14965;height:1813;visibility:visible;mso-wrap-style:square;v-text-anchor:top" coordsize="1496568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7csYA&#10;AADeAAAADwAAAGRycy9kb3ducmV2LnhtbERPy2rCQBTdF/yH4QrdFJ3ER7ExEylpCwWlUHXR5TVz&#10;TYKZOyEzxvTvOwuhy8N5p5vBNKKnztWWFcTTCARxYXXNpYLj4WOyAuE8ssbGMin4JQebbPSQYqLt&#10;jb+p3/tShBB2CSqovG8TKV1RkUE3tS1x4M62M+gD7EqpO7yFcNPIWRQ9S4M1h4YKW8orKi77q1FA&#10;L6efr/fcxPX2unh7ms13sT/ulHocD69rEJ4G/y++uz+1gvlquQx7w51wBW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H7csYAAADeAAAADwAAAAAAAAAAAAAAAACYAgAAZHJz&#10;L2Rvd25yZXYueG1sUEsFBgAAAAAEAAQA9QAAAIsDAAAAAA==&#10;" path="m,l1496568,r,181356l,181356,,e" fillcolor="#7f7f7f" stroked="f" strokeweight="0">
                  <v:stroke miterlimit="83231f" joinstyle="miter"/>
                  <v:path arrowok="t" textboxrect="0,0,1496568,181356"/>
                </v:shape>
                <v:shape id="Shape 38559" o:spid="_x0000_s1029" style="position:absolute;top:3550;width:14965;height:14677;visibility:visible;mso-wrap-style:square;v-text-anchor:top" coordsize="1496568,1467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zEcUA&#10;AADeAAAADwAAAGRycy9kb3ducmV2LnhtbESPS2sCMRSF9wX/Q7hCdzWxxddolCIUinZT68LlZXKd&#10;jE5uhknU0V9vCoLLw3l8nNmidZU4UxNKzxr6PQWCOPem5ELD9u/rbQwiRGSDlWfScKUAi3nnZYaZ&#10;8Rf+pfMmFiKNcMhQg42xzqQMuSWHoedr4uTtfeMwJtkU0jR4SeOuku9KDaXDkhPBYk1LS/lxc3IJ&#10;MlqvlF/v3dKNdj/2cKrULfa1fu22n1MQkdr4DD/a30bDx3gwmMD/nXQF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bMRxQAAAN4AAAAPAAAAAAAAAAAAAAAAAJgCAABkcnMv&#10;ZG93bnJldi54bWxQSwUGAAAAAAQABAD1AAAAigMAAAAA&#10;" path="m,l1496568,r,1467612l,1467612,,e" fillcolor="#7f7f7f" stroked="f" strokeweight="0">
                  <v:stroke miterlimit="83231f" joinstyle="miter"/>
                  <v:path arrowok="t" textboxrect="0,0,1496568,1467612"/>
                </v:shape>
                <w10:anchorlock/>
              </v:group>
            </w:pict>
          </mc:Fallback>
        </mc:AlternateConten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t xml:space="preserve"> </w:t>
      </w:r>
      <w:r>
        <w:tab/>
      </w:r>
      <w:r>
        <w:rPr>
          <w:b/>
        </w:rPr>
        <w:t xml:space="preserve">FASE 3 </w:t>
      </w:r>
    </w:p>
    <w:p w:rsidR="00975C5E" w:rsidRDefault="00F4309C">
      <w:pPr>
        <w:spacing w:after="55" w:line="240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963" w:tblpY="-4896"/>
        <w:tblOverlap w:val="never"/>
        <w:tblW w:w="13564" w:type="dxa"/>
        <w:tblInd w:w="0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8"/>
        <w:gridCol w:w="709"/>
        <w:gridCol w:w="10487"/>
      </w:tblGrid>
      <w:tr w:rsidR="00975C5E">
        <w:trPr>
          <w:trHeight w:val="28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color w:val="0065FF"/>
              </w:rPr>
              <w:t>CONTRATADO.</w:t>
            </w:r>
            <w:r>
              <w:t xml:space="preserve">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CONTRATADO</w:t>
            </w:r>
            <w:r>
              <w:t xml:space="preserve"> </w:t>
            </w:r>
          </w:p>
        </w:tc>
      </w:tr>
      <w:tr w:rsidR="00975C5E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Efetuar os treinamentos previstos para esta fase. </w:t>
            </w:r>
          </w:p>
        </w:tc>
      </w:tr>
      <w:tr w:rsidR="00975C5E">
        <w:trPr>
          <w:trHeight w:val="563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Dar suporte à equipe de produção do BANCO durante a implantação da SOLUÇÃO nesta fase, bem como aos usuários finais no uso da SOLUÇÃO. </w:t>
            </w:r>
          </w:p>
        </w:tc>
      </w:tr>
      <w:tr w:rsidR="00975C5E">
        <w:trPr>
          <w:trHeight w:val="1434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5" w:line="240" w:lineRule="auto"/>
              <w:ind w:left="0" w:firstLine="0"/>
              <w:jc w:val="left"/>
            </w:pPr>
            <w:r>
              <w:t xml:space="preserve">Entregar ao BANCO: </w:t>
            </w:r>
          </w:p>
          <w:p w:rsidR="00975C5E" w:rsidRDefault="00F4309C">
            <w:pPr>
              <w:numPr>
                <w:ilvl w:val="0"/>
                <w:numId w:val="23"/>
              </w:numPr>
              <w:spacing w:after="56" w:line="232" w:lineRule="auto"/>
              <w:ind w:hanging="360"/>
              <w:jc w:val="left"/>
            </w:pPr>
            <w:r>
              <w:t xml:space="preserve">Os códigos-fonte dos aplicativos previstos nesta fase contemplando as novas funcionalidades previstas para esta fase. </w:t>
            </w:r>
          </w:p>
          <w:p w:rsidR="00975C5E" w:rsidRDefault="00F4309C">
            <w:pPr>
              <w:numPr>
                <w:ilvl w:val="0"/>
                <w:numId w:val="23"/>
              </w:numPr>
              <w:spacing w:after="55" w:line="240" w:lineRule="auto"/>
              <w:ind w:hanging="360"/>
              <w:jc w:val="left"/>
            </w:pPr>
            <w:r>
              <w:t xml:space="preserve">Casos de uso dos requisitos ajustados nesta fase atualizados. </w:t>
            </w:r>
          </w:p>
          <w:p w:rsidR="00975C5E" w:rsidRDefault="00F4309C">
            <w:pPr>
              <w:numPr>
                <w:ilvl w:val="0"/>
                <w:numId w:val="23"/>
              </w:numPr>
              <w:spacing w:after="0" w:line="276" w:lineRule="auto"/>
              <w:ind w:hanging="360"/>
              <w:jc w:val="left"/>
            </w:pPr>
            <w:r>
              <w:t xml:space="preserve">Casos de uso das novas funcionalidades previstas para esta fase. </w:t>
            </w:r>
          </w:p>
        </w:tc>
      </w:tr>
      <w:tr w:rsidR="00975C5E">
        <w:trPr>
          <w:trHeight w:val="55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Assunção </w:t>
            </w:r>
            <w:r>
              <w:rPr>
                <w:b/>
              </w:rPr>
              <w:tab/>
              <w:t xml:space="preserve">pelo BANCO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BANCO assume a manutenção dos aplicativos </w:t>
            </w:r>
          </w:p>
        </w:tc>
      </w:tr>
      <w:tr w:rsidR="00975C5E">
        <w:trPr>
          <w:trHeight w:val="56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Prazo para conclusão da fase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Em até 26 (vinte e seis) meses após a assinatura do contrato. </w:t>
            </w:r>
          </w:p>
        </w:tc>
      </w:tr>
    </w:tbl>
    <w:p w:rsidR="00975C5E" w:rsidRDefault="00F4309C">
      <w:pPr>
        <w:numPr>
          <w:ilvl w:val="0"/>
          <w:numId w:val="1"/>
        </w:numPr>
        <w:ind w:hanging="360"/>
      </w:pPr>
      <w:r>
        <w:t>Compreende a entrega dos aplicativos INTERNET BANKING e MOBILE BANKING contemplando todos os ajustes definidos pelo BANCO na etapa de preparação e os requisitos funcionais previstos para a FASE 3. Também nesta fase serão entregues alguns requisitos de outr</w:t>
      </w:r>
      <w:r>
        <w:t xml:space="preserve">os aplicativos implantados em produção nas fases 1 e 2. </w:t>
      </w:r>
    </w:p>
    <w:p w:rsidR="00975C5E" w:rsidRDefault="00F4309C">
      <w:pPr>
        <w:spacing w:after="13" w:line="276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13564" w:type="dxa"/>
        <w:tblInd w:w="963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3"/>
        <w:gridCol w:w="758"/>
        <w:gridCol w:w="10443"/>
      </w:tblGrid>
      <w:tr w:rsidR="00975C5E">
        <w:trPr>
          <w:trHeight w:val="28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Preparação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</w:t>
            </w:r>
          </w:p>
        </w:tc>
      </w:tr>
      <w:tr w:rsidR="00975C5E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975C5E">
            <w:pPr>
              <w:numPr>
                <w:ilvl w:val="0"/>
                <w:numId w:val="24"/>
              </w:numPr>
              <w:spacing w:after="309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54" w:line="234" w:lineRule="auto"/>
              <w:ind w:left="0" w:firstLine="0"/>
            </w:pPr>
            <w:r>
              <w:t xml:space="preserve">Avaliar os aplicativos a serem entregues nesta fase e a documentação de seus respectivos casos de uso e comunicar os ajustes que deverão ser feitos. </w:t>
            </w:r>
          </w:p>
          <w:p w:rsidR="00975C5E" w:rsidRDefault="00F4309C">
            <w:pPr>
              <w:spacing w:after="0" w:line="276" w:lineRule="auto"/>
              <w:ind w:left="0" w:firstLine="0"/>
            </w:pPr>
            <w:r>
              <w:t>Apresentar ao CONTRATADO detalhes sobre os seus sistemas de informação com os quais esses aplicativos se i</w:t>
            </w:r>
            <w:r>
              <w:t xml:space="preserve">ntegrarão nesta fase. </w:t>
            </w:r>
          </w:p>
        </w:tc>
      </w:tr>
      <w:tr w:rsidR="00975C5E">
        <w:trPr>
          <w:trHeight w:val="558"/>
        </w:trPr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Disponibilizar colaboradores para as entrevistas a serem realizadas pelo CONTRATADO para especificação dos casos de uso das novas funcionalidades previstas para 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</w:tbl>
    <w:tbl>
      <w:tblPr>
        <w:tblStyle w:val="TableGrid"/>
        <w:tblpPr w:horzAnchor="margin" w:tblpX="963" w:tblpY="701"/>
        <w:tblOverlap w:val="never"/>
        <w:tblW w:w="13564" w:type="dxa"/>
        <w:tblInd w:w="0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2"/>
        <w:gridCol w:w="758"/>
        <w:gridCol w:w="10444"/>
      </w:tblGrid>
      <w:tr w:rsidR="00975C5E">
        <w:trPr>
          <w:trHeight w:val="31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Dar suporte ao BANCO durante a avaliação dos aplicativos que serão entregues nesta fase. </w:t>
            </w:r>
          </w:p>
        </w:tc>
      </w:tr>
      <w:tr w:rsidR="00975C5E">
        <w:trPr>
          <w:trHeight w:val="56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Levantar e documentar as regras de negócio a partir do código-fonte dos aplicativos de internet banking e mobile banking atualmente em uso no BANCO referentes aos requisitos funcionais desta fase. </w:t>
            </w:r>
          </w:p>
        </w:tc>
      </w:tr>
      <w:tr w:rsidR="00975C5E">
        <w:trPr>
          <w:trHeight w:val="568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Atualizar a documentação da SOLUÇÃO de forma a contemplar os ajustes definidos pelo BANCO, bem como as integrações definidas nesta fase. </w:t>
            </w:r>
          </w:p>
        </w:tc>
      </w:tr>
      <w:tr w:rsidR="00975C5E">
        <w:trPr>
          <w:trHeight w:val="566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Especificar os casos de uso das novas funcionalidades previstas para esta fase mediante a realização de entrevistas com colaboradores do BANCO responsáveis pelos produtos e serviços envolvidos nessas funcionalidades. </w:t>
            </w:r>
          </w:p>
        </w:tc>
      </w:tr>
      <w:tr w:rsidR="00975C5E">
        <w:trPr>
          <w:trHeight w:val="285"/>
        </w:trPr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Realizar a transferência de tecnologia ao longo desta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2009" w:firstLine="0"/>
              <w:jc w:val="left"/>
            </w:pPr>
            <w:r>
              <w:rPr>
                <w:b/>
              </w:rPr>
              <w:t xml:space="preserve">Responsabilidades conjuntas do BANCO e do CONTRATADO </w:t>
            </w:r>
          </w:p>
        </w:tc>
      </w:tr>
      <w:tr w:rsidR="00975C5E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Planejar a implementação das integrações da SOLUÇÃO com outros sistemas de informação do BANCO previstas para esta fase. </w:t>
            </w:r>
          </w:p>
        </w:tc>
      </w:tr>
      <w:tr w:rsidR="00975C5E">
        <w:trPr>
          <w:trHeight w:val="297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implantação da SOLUÇÃO nesta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treinamento nesta fase. </w:t>
            </w:r>
          </w:p>
        </w:tc>
      </w:tr>
      <w:tr w:rsidR="00975C5E">
        <w:trPr>
          <w:trHeight w:val="279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transferência de tecnologia nesta fase. </w:t>
            </w:r>
          </w:p>
        </w:tc>
      </w:tr>
      <w:tr w:rsidR="00975C5E">
        <w:trPr>
          <w:trHeight w:val="28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Execução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 </w:t>
            </w:r>
          </w:p>
        </w:tc>
      </w:tr>
      <w:tr w:rsidR="00975C5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Homologar os ajustes, as novas funcionalidades e as integrações previstas para esta fase. </w:t>
            </w:r>
          </w:p>
        </w:tc>
      </w:tr>
      <w:tr w:rsidR="00975C5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975C5E">
            <w:pPr>
              <w:numPr>
                <w:ilvl w:val="0"/>
                <w:numId w:val="25"/>
              </w:numPr>
              <w:spacing w:after="33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5"/>
              </w:numPr>
              <w:spacing w:after="0" w:line="276" w:lineRule="auto"/>
              <w:ind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53" w:line="240" w:lineRule="auto"/>
              <w:ind w:left="0" w:firstLine="0"/>
              <w:jc w:val="left"/>
            </w:pPr>
            <w:r>
              <w:t xml:space="preserve">Efetuar os ajustes definidos pelo BANCO para esta fase. </w:t>
            </w:r>
          </w:p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Implementar os casos de uso das novas funcionalidades e as integrações previstos para 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Dar suporte ao BANCO durante a homologação. </w:t>
            </w:r>
          </w:p>
        </w:tc>
      </w:tr>
      <w:tr w:rsidR="00975C5E">
        <w:trPr>
          <w:trHeight w:val="554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Corrigir erros identificados durante a homologação sem ônus para o BANCO e sem prejuízo para os prazos do projeto. </w:t>
            </w:r>
          </w:p>
        </w:tc>
      </w:tr>
      <w:tr w:rsidR="00975C5E">
        <w:trPr>
          <w:trHeight w:val="28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Implantação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BANCO</w:t>
            </w:r>
            <w:r>
              <w:t xml:space="preserve"> </w:t>
            </w:r>
          </w:p>
        </w:tc>
      </w:tr>
      <w:tr w:rsidR="00975C5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numPr>
                <w:ilvl w:val="0"/>
                <w:numId w:val="26"/>
              </w:numPr>
              <w:spacing w:after="33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6"/>
              </w:numPr>
              <w:spacing w:after="0" w:line="276" w:lineRule="auto"/>
              <w:ind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3" w:line="240" w:lineRule="auto"/>
              <w:ind w:left="0" w:firstLine="0"/>
              <w:jc w:val="left"/>
            </w:pPr>
            <w:r>
              <w:t xml:space="preserve">Implantar a SOLUÇÃO. </w:t>
            </w:r>
          </w:p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Efetuar os pagamentos previstos para esta fase. </w:t>
            </w:r>
            <w:r>
              <w:rPr>
                <w:b/>
                <w:color w:val="0065FF"/>
              </w:rPr>
              <w:t>Os pagamentos serão efetuados a cada entrega feita pelo CONTRATADO.</w:t>
            </w:r>
            <w:r>
              <w:t xml:space="preserve">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CONTRATADO</w:t>
            </w:r>
            <w:r>
              <w:t xml:space="preserve"> </w:t>
            </w:r>
          </w:p>
        </w:tc>
      </w:tr>
      <w:tr w:rsidR="00975C5E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Efetuar os treinamentos previstos para esta fase. </w:t>
            </w:r>
          </w:p>
        </w:tc>
      </w:tr>
      <w:tr w:rsidR="00975C5E">
        <w:trPr>
          <w:trHeight w:val="277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Dar suporte à equipe de produção do BANCO durante a implantação da SOLUÇÃO nesta fase, bem como aos </w:t>
            </w:r>
          </w:p>
        </w:tc>
      </w:tr>
    </w:tbl>
    <w:p w:rsidR="00975C5E" w:rsidRDefault="00F4309C">
      <w:pPr>
        <w:spacing w:after="0" w:line="240" w:lineRule="auto"/>
        <w:ind w:left="96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496568" cy="2554224"/>
                <wp:effectExtent l="0" t="0" r="0" b="0"/>
                <wp:docPr id="29101" name="Group 29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554224"/>
                          <a:chOff x="0" y="0"/>
                          <a:chExt cx="1496568" cy="2554224"/>
                        </a:xfrm>
                      </wpg:grpSpPr>
                      <wps:wsp>
                        <wps:cNvPr id="950" name="Shape 950"/>
                        <wps:cNvSpPr/>
                        <wps:spPr>
                          <a:xfrm>
                            <a:off x="0" y="0"/>
                            <a:ext cx="1496568" cy="145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45084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450848"/>
                                </a:lnTo>
                                <a:lnTo>
                                  <a:pt x="0" y="1450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1450848"/>
                            <a:ext cx="14965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81356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0" name="Shape 38560"/>
                        <wps:cNvSpPr/>
                        <wps:spPr>
                          <a:xfrm>
                            <a:off x="0" y="1632204"/>
                            <a:ext cx="1496568" cy="92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922020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5B3AF" id="Group 29101" o:spid="_x0000_s1026" style="width:117.85pt;height:201.1pt;mso-position-horizontal-relative:char;mso-position-vertical-relative:line" coordsize="14965,2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">
                <v:shape id="Shape 950" o:spid="_x0000_s1027" style="position:absolute;width:14965;height:14508;visibility:visible;mso-wrap-style:square;v-text-anchor:top" coordsize="1496568,1450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82cEA&#10;AADcAAAADwAAAGRycy9kb3ducmV2LnhtbERPTYvCMBC9L/gfwgjeNFVQtBpFFF1h92IVz0MzNsVm&#10;UpuoXX/95rCwx8f7XqxaW4knNb50rGA4SEAQ506XXCg4n3b9KQgfkDVWjknBD3lYLTsfC0y1e/GR&#10;nlkoRAxhn6ICE0KdSulzQxb9wNXEkbu6xmKIsCmkbvAVw20lR0kykRZLjg0Ga9oYym/Zwyqos/1j&#10;/N6dL8n9U2/l5uYnX+ZbqV63Xc9BBGrDv/jPfdAKZuM4P56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/NnBAAAA3AAAAA8AAAAAAAAAAAAAAAAAmAIAAGRycy9kb3du&#10;cmV2LnhtbFBLBQYAAAAABAAEAPUAAACGAwAAAAA=&#10;" path="m,l1496568,r,1450848l,1450848,,xe" fillcolor="#d9d9d9" stroked="f" strokeweight="0">
                  <v:stroke miterlimit="83231f" joinstyle="miter"/>
                  <v:path arrowok="t" textboxrect="0,0,1496568,1450848"/>
                </v:shape>
                <v:shape id="Shape 990" o:spid="_x0000_s1028" style="position:absolute;top:14508;width:14965;height:1814;visibility:visible;mso-wrap-style:square;v-text-anchor:top" coordsize="1496568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bu8MA&#10;AADcAAAADwAAAGRycy9kb3ducmV2LnhtbERPz2vCMBS+D/Y/hDfYbaYKc9oZRRxj4hC0evD4aN6a&#10;YvPSJbHW/345DDx+fL9ni942oiMfascKhoMMBHHpdM2VguPh82UCIkRkjY1jUnCjAIv548MMc+2u&#10;vKeuiJVIIRxyVGBibHMpQ2nIYhi4ljhxP85bjAn6SmqP1xRuGznKsrG0WHNqMNjSylB5Li5WwddF&#10;b8aj7XpzK7a/r7vTx/eb6bxSz0/98h1EpD7exf/utVYwnab56U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bu8MAAADcAAAADwAAAAAAAAAAAAAAAACYAgAAZHJzL2Rv&#10;d25yZXYueG1sUEsFBgAAAAAEAAQA9QAAAIgDAAAAAA==&#10;" path="m,l1496568,r,181356l,181356,,xe" fillcolor="#d9d9d9" stroked="f" strokeweight="0">
                  <v:stroke miterlimit="83231f" joinstyle="miter"/>
                  <v:path arrowok="t" textboxrect="0,0,1496568,181356"/>
                </v:shape>
                <v:shape id="Shape 38560" o:spid="_x0000_s1029" style="position:absolute;top:16322;width:14965;height:9220;visibility:visible;mso-wrap-style:square;v-text-anchor:top" coordsize="1496568,922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DGsYA&#10;AADeAAAADwAAAGRycy9kb3ducmV2LnhtbESPXWvCMBSG74X9h3AG3mk6RZFqlDIQPxgMnaCXh+bY&#10;VJuT0kSt+/XLhbDLl/eLZ7ZobSXu1PjSsYKPfgKCOHe65ELB4WfZm4DwAVlj5ZgUPMnDYv7WmWGq&#10;3YN3dN+HQsQR9ikqMCHUqZQ+N2TR911NHL2zayyGKJtC6gYfcdxWcpAkY2mx5PhgsKZPQ/l1f7MK&#10;Lt+/xy+zPW+u8pTZ3UVvimxVK9V9b7MpiEBt+A+/2mutYDgZjSNAxIko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7DGsYAAADeAAAADwAAAAAAAAAAAAAAAACYAgAAZHJz&#10;L2Rvd25yZXYueG1sUEsFBgAAAAAEAAQA9QAAAIsDAAAAAA==&#10;" path="m,l1496568,r,922020l,922020,,e" fillcolor="#d9d9d9" stroked="f" strokeweight="0">
                  <v:stroke miterlimit="83231f" joinstyle="miter"/>
                  <v:path arrowok="t" textboxrect="0,0,1496568,922020"/>
                </v:shape>
                <w10:anchorlock/>
              </v:group>
            </w:pict>
          </mc:Fallback>
        </mc:AlternateContent>
      </w:r>
    </w:p>
    <w:p w:rsidR="00975C5E" w:rsidRDefault="00F4309C">
      <w:pPr>
        <w:spacing w:after="603" w:line="240" w:lineRule="auto"/>
        <w:ind w:left="96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496568" cy="1089660"/>
                <wp:effectExtent l="0" t="0" r="0" b="0"/>
                <wp:docPr id="29377" name="Group 29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1089660"/>
                          <a:chOff x="0" y="0"/>
                          <a:chExt cx="1496568" cy="1089660"/>
                        </a:xfrm>
                      </wpg:grpSpPr>
                      <wps:wsp>
                        <wps:cNvPr id="1212" name="Shape 1212"/>
                        <wps:cNvSpPr/>
                        <wps:spPr>
                          <a:xfrm>
                            <a:off x="0" y="0"/>
                            <a:ext cx="1496568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1089660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1089660"/>
                                </a:lnTo>
                                <a:lnTo>
                                  <a:pt x="0" y="1089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1BBF5" id="Group 29377" o:spid="_x0000_s1026" style="width:117.85pt;height:85.8pt;mso-position-horizontal-relative:char;mso-position-vertical-relative:line" coordsize="14965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">
                <v:shape id="Shape 1212" o:spid="_x0000_s1027" style="position:absolute;width:14965;height:10896;visibility:visible;mso-wrap-style:square;v-text-anchor:top" coordsize="1496568,1089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KzcAA&#10;AADdAAAADwAAAGRycy9kb3ducmV2LnhtbERPzYrCMBC+C75DGMGLaGoRkWoULSzsdbs+wNiMbbGZ&#10;1CRq+/ZmQdjbfHy/szv0phVPcr6xrGC5SEAQl1Y3XCk4/37NNyB8QNbYWiYFA3k47MejHWbavviH&#10;nkWoRAxhn6GCOoQuk9KXNRn0C9sRR+5qncEQoaukdviK4aaVaZKspcGGY0ONHeU1lbfiYRTk6+Fe&#10;+ibMCmdWl9tgZ8dT/lBqOumPWxCB+vAv/ri/dZyfLlP4+yae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xKzcAAAADdAAAADwAAAAAAAAAAAAAAAACYAgAAZHJzL2Rvd25y&#10;ZXYueG1sUEsFBgAAAAAEAAQA9QAAAIUDAAAAAA==&#10;" path="m,l1496568,r,1089660l,1089660,,xe" fillcolor="#7f7f7f" stroked="f" strokeweight="0">
                  <v:stroke miterlimit="83231f" joinstyle="miter"/>
                  <v:path arrowok="t" textboxrect="0,0,1496568,1089660"/>
                </v:shape>
                <w10:anchorlock/>
              </v:group>
            </w:pict>
          </mc:Fallback>
        </mc:AlternateConten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t xml:space="preserve"> </w:t>
      </w:r>
      <w:r>
        <w:tab/>
      </w:r>
      <w:r>
        <w:rPr>
          <w:b/>
        </w:rPr>
        <w:t xml:space="preserve">FASE 4 </w:t>
      </w:r>
    </w:p>
    <w:p w:rsidR="00975C5E" w:rsidRDefault="00F4309C">
      <w:pPr>
        <w:spacing w:after="53" w:line="240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963" w:tblpY="-3180"/>
        <w:tblOverlap w:val="never"/>
        <w:tblW w:w="13565" w:type="dxa"/>
        <w:tblInd w:w="0" w:type="dxa"/>
        <w:tblCellMar>
          <w:top w:w="0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65"/>
        <w:gridCol w:w="712"/>
        <w:gridCol w:w="10488"/>
      </w:tblGrid>
      <w:tr w:rsidR="00975C5E">
        <w:trPr>
          <w:trHeight w:val="29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usuários finais no uso da SOLUÇÃO. </w:t>
            </w:r>
          </w:p>
        </w:tc>
      </w:tr>
      <w:tr w:rsidR="00975C5E">
        <w:trPr>
          <w:trHeight w:val="1434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5" w:line="240" w:lineRule="auto"/>
              <w:ind w:left="0" w:firstLine="0"/>
              <w:jc w:val="left"/>
            </w:pPr>
            <w:r>
              <w:t xml:space="preserve">Entregar ao BANCO: </w:t>
            </w:r>
          </w:p>
          <w:p w:rsidR="00975C5E" w:rsidRDefault="00F4309C">
            <w:pPr>
              <w:numPr>
                <w:ilvl w:val="0"/>
                <w:numId w:val="27"/>
              </w:numPr>
              <w:spacing w:after="56" w:line="232" w:lineRule="auto"/>
              <w:ind w:hanging="360"/>
              <w:jc w:val="left"/>
            </w:pPr>
            <w:r>
              <w:t xml:space="preserve">Os códigos-fonte dos aplicativos previstos nesta fase contemplando os ajustes definidos pelo BANCO, as novas funcionalidades e as integrações previstas para esta fase. </w:t>
            </w:r>
          </w:p>
          <w:p w:rsidR="00975C5E" w:rsidRDefault="00F4309C">
            <w:pPr>
              <w:numPr>
                <w:ilvl w:val="0"/>
                <w:numId w:val="27"/>
              </w:numPr>
              <w:spacing w:after="55" w:line="240" w:lineRule="auto"/>
              <w:ind w:hanging="360"/>
              <w:jc w:val="left"/>
            </w:pPr>
            <w:r>
              <w:t xml:space="preserve">Casos de uso dos requisitos ajustados nesta fase atualizados. </w:t>
            </w:r>
          </w:p>
          <w:p w:rsidR="00975C5E" w:rsidRDefault="00F4309C">
            <w:pPr>
              <w:numPr>
                <w:ilvl w:val="0"/>
                <w:numId w:val="27"/>
              </w:numPr>
              <w:spacing w:after="0" w:line="276" w:lineRule="auto"/>
              <w:ind w:hanging="360"/>
              <w:jc w:val="left"/>
            </w:pPr>
            <w:r>
              <w:t>Casos de uso das novas f</w:t>
            </w:r>
            <w:r>
              <w:t xml:space="preserve">uncionalidades previstas para esta fase. </w:t>
            </w:r>
          </w:p>
        </w:tc>
      </w:tr>
      <w:tr w:rsidR="00975C5E">
        <w:trPr>
          <w:trHeight w:val="55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Prazo para conclusão da fase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Em até 21 (vinte e um) meses após a assinatura do contrato. </w:t>
            </w:r>
          </w:p>
        </w:tc>
      </w:tr>
    </w:tbl>
    <w:p w:rsidR="00975C5E" w:rsidRDefault="00F4309C">
      <w:pPr>
        <w:numPr>
          <w:ilvl w:val="0"/>
          <w:numId w:val="1"/>
        </w:numPr>
        <w:ind w:hanging="360"/>
      </w:pPr>
      <w:r>
        <w:t xml:space="preserve">Compreende a entrega dos aplicativos INTERNET BANKING e MOBILE BANKING contemplando todos os requisitos funcionais previstos para esta fase. Também nesta fase serão entregues alguns requisitos de outros aplicativos implantados em produção nas fases 1 e 2. </w:t>
      </w:r>
    </w:p>
    <w:p w:rsidR="00975C5E" w:rsidRDefault="00F4309C">
      <w:pPr>
        <w:spacing w:after="13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3564" w:type="dxa"/>
        <w:tblInd w:w="963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8"/>
        <w:gridCol w:w="709"/>
        <w:gridCol w:w="10487"/>
      </w:tblGrid>
      <w:tr w:rsidR="00975C5E">
        <w:trPr>
          <w:trHeight w:val="281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Preparação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</w:t>
            </w:r>
          </w:p>
        </w:tc>
      </w:tr>
      <w:tr w:rsidR="00975C5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Disponibilizar colaboradores para as entrevistas a serem realizadas pelo CONTRATADO para especificação dos casos de uso das novas funcionalidades previstas para 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Especificar os casos de uso das novas funcionalidades previstas para esta fase mediante a realização de entrevistas com colaboradores do BANCO responsáveis pelos produtos e serviços envolvidos nessas funcionalidades. </w:t>
            </w:r>
          </w:p>
        </w:tc>
      </w:tr>
      <w:tr w:rsidR="00975C5E">
        <w:trPr>
          <w:trHeight w:val="279"/>
        </w:trPr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Realizar a transferência de tecnologia ao longo desta fase.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2009" w:firstLine="0"/>
              <w:jc w:val="left"/>
            </w:pPr>
            <w:r>
              <w:rPr>
                <w:b/>
              </w:rPr>
              <w:t xml:space="preserve">Responsabilidades conjuntas do BANCO e do CONTRATADO </w:t>
            </w:r>
          </w:p>
        </w:tc>
      </w:tr>
      <w:tr w:rsidR="00975C5E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implantação da SOLUÇÃO nesta fase. </w:t>
            </w:r>
          </w:p>
        </w:tc>
      </w:tr>
      <w:tr w:rsidR="00975C5E">
        <w:trPr>
          <w:trHeight w:val="292"/>
        </w:trPr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treinamento nesta fase. </w:t>
            </w:r>
          </w:p>
        </w:tc>
      </w:tr>
      <w:tr w:rsidR="00975C5E">
        <w:trPr>
          <w:trHeight w:val="278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Discutir e elaborar o plano de transferência de tecnologia nesta fase. </w:t>
            </w:r>
          </w:p>
        </w:tc>
      </w:tr>
      <w:tr w:rsidR="00975C5E">
        <w:trPr>
          <w:trHeight w:val="28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Execução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BANCO  </w:t>
            </w:r>
          </w:p>
        </w:tc>
      </w:tr>
      <w:tr w:rsidR="00975C5E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Homologar as novas funcionalidades previstas para esta fase. </w:t>
            </w:r>
          </w:p>
        </w:tc>
      </w:tr>
      <w:tr w:rsidR="00975C5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Responsabilidades do CONTRATADO </w:t>
            </w:r>
          </w:p>
        </w:tc>
      </w:tr>
      <w:tr w:rsidR="00975C5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Implementar os casos de uso das novas funcionalidades e as integrações previstos para esta fase. </w:t>
            </w:r>
          </w:p>
        </w:tc>
      </w:tr>
    </w:tbl>
    <w:p w:rsidR="00975C5E" w:rsidRDefault="00F4309C">
      <w:pPr>
        <w:spacing w:after="4916" w:line="240" w:lineRule="auto"/>
        <w:ind w:left="9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96568" cy="544068"/>
                <wp:effectExtent l="0" t="0" r="0" b="0"/>
                <wp:docPr id="29584" name="Group 29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544068"/>
                          <a:chOff x="0" y="0"/>
                          <a:chExt cx="1496568" cy="544068"/>
                        </a:xfrm>
                      </wpg:grpSpPr>
                      <wps:wsp>
                        <wps:cNvPr id="38561" name="Shape 38561"/>
                        <wps:cNvSpPr/>
                        <wps:spPr>
                          <a:xfrm>
                            <a:off x="0" y="0"/>
                            <a:ext cx="149656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 h="5440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  <a:lnTo>
                                  <a:pt x="1496568" y="544068"/>
                                </a:lnTo>
                                <a:lnTo>
                                  <a:pt x="0" y="544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7AA59" id="Group 29584" o:spid="_x0000_s1026" style="width:117.85pt;height:42.85pt;mso-position-horizontal-relative:char;mso-position-vertical-relative:line" coordsize="14965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">
                <v:shape id="Shape 38561" o:spid="_x0000_s1027" style="position:absolute;width:14965;height:5440;visibility:visible;mso-wrap-style:square;v-text-anchor:top" coordsize="1496568,544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vOMUA&#10;AADeAAAADwAAAGRycy9kb3ducmV2LnhtbESPQWvCQBSE74X+h+UJ3urGSlVSVyliwEsPWnt/zT6T&#10;kOzbsPsa03/fLRQ8DjPzDbPZja5TA4XYeDYwn2WgiEtvG64MXD6KpzWoKMgWO89k4Ici7LaPDxvM&#10;rb/xiYazVCpBOOZooBbpc61jWZPDOPM9cfKuPjiUJEOlbcBbgrtOP2fZUjtsOC3U2NO+prI9fzsD&#10;+9Bc3lfFUOIhWxRfsmqPn9IaM52Mb6+ghEa5h//bR2tgsX5ZzuHvTroC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G84xQAAAN4AAAAPAAAAAAAAAAAAAAAAAJgCAABkcnMv&#10;ZG93bnJldi54bWxQSwUGAAAAAAQABAD1AAAAigMAAAAA&#10;" path="m,l1496568,r,544068l,544068,,e" fillcolor="#bfbfbf" stroked="f" strokeweight="0">
                  <v:stroke miterlimit="83231f" joinstyle="miter"/>
                  <v:path arrowok="t" textboxrect="0,0,1496568,544068"/>
                </v:shape>
                <w10:anchorlock/>
              </v:group>
            </w:pict>
          </mc:Fallback>
        </mc:AlternateContent>
      </w:r>
    </w:p>
    <w:p w:rsidR="00975C5E" w:rsidRDefault="00F4309C">
      <w:pPr>
        <w:spacing w:after="39" w:line="240" w:lineRule="auto"/>
        <w:ind w:left="0" w:firstLine="0"/>
        <w:jc w:val="left"/>
      </w:pPr>
      <w:r>
        <w:lastRenderedPageBreak/>
        <w:t xml:space="preserve"> </w:t>
      </w:r>
    </w:p>
    <w:p w:rsidR="00975C5E" w:rsidRDefault="00F4309C">
      <w:pPr>
        <w:ind w:left="10"/>
      </w:pPr>
      <w:r>
        <w:t xml:space="preserve">No quadro abaixo, é apresentado o cronograma de eventos do projeto. </w:t>
      </w:r>
    </w:p>
    <w:p w:rsidR="00975C5E" w:rsidRDefault="00F4309C">
      <w:pPr>
        <w:spacing w:after="36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963" w:tblpY="-6617"/>
        <w:tblOverlap w:val="never"/>
        <w:tblW w:w="13564" w:type="dxa"/>
        <w:tblInd w:w="0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64"/>
        <w:gridCol w:w="758"/>
        <w:gridCol w:w="10442"/>
      </w:tblGrid>
      <w:tr w:rsidR="00975C5E">
        <w:trPr>
          <w:trHeight w:val="31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Dar suporte ao BANCO durante a homologação. </w:t>
            </w:r>
          </w:p>
        </w:tc>
      </w:tr>
      <w:tr w:rsidR="00975C5E">
        <w:trPr>
          <w:trHeight w:val="554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Corrigir erros identificados durante a homologação sem ônus para o BANCO e sem prejuízo para os prazos do projeto. </w:t>
            </w:r>
          </w:p>
        </w:tc>
      </w:tr>
      <w:tr w:rsidR="00975C5E">
        <w:trPr>
          <w:trHeight w:val="282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F7F7F"/>
            <w:vAlign w:val="bottom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Etapa de Implantação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BANCO</w:t>
            </w:r>
            <w:r>
              <w:t xml:space="preserve"> </w:t>
            </w:r>
          </w:p>
        </w:tc>
      </w:tr>
      <w:tr w:rsidR="00975C5E">
        <w:trPr>
          <w:trHeight w:val="8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right="22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3" w:line="240" w:lineRule="auto"/>
              <w:ind w:left="0" w:firstLine="0"/>
              <w:jc w:val="left"/>
            </w:pPr>
            <w:r>
              <w:t xml:space="preserve">Implantar a SOLUÇÃO. </w:t>
            </w:r>
          </w:p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Efetuar os pagamentos previstos para esta fase. </w:t>
            </w:r>
            <w:r>
              <w:rPr>
                <w:b/>
                <w:color w:val="0065FF"/>
              </w:rPr>
              <w:t>Os pagamentos serão efetuados a cada entrega feita pelo CONTRATADO.</w:t>
            </w:r>
            <w:r>
              <w:t xml:space="preserve"> </w:t>
            </w:r>
          </w:p>
        </w:tc>
      </w:tr>
      <w:tr w:rsidR="00975C5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Responsabilidades do CONTRATADO</w:t>
            </w:r>
            <w:r>
              <w:t xml:space="preserve"> </w:t>
            </w:r>
          </w:p>
        </w:tc>
      </w:tr>
      <w:tr w:rsidR="00975C5E">
        <w:trPr>
          <w:trHeight w:val="8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5C5E" w:rsidRDefault="00975C5E">
            <w:pPr>
              <w:numPr>
                <w:ilvl w:val="0"/>
                <w:numId w:val="28"/>
              </w:numPr>
              <w:spacing w:after="33" w:line="240" w:lineRule="auto"/>
              <w:ind w:firstLine="0"/>
              <w:jc w:val="left"/>
            </w:pPr>
          </w:p>
          <w:p w:rsidR="00975C5E" w:rsidRDefault="00975C5E">
            <w:pPr>
              <w:numPr>
                <w:ilvl w:val="0"/>
                <w:numId w:val="28"/>
              </w:numPr>
              <w:spacing w:after="0" w:line="276" w:lineRule="auto"/>
              <w:ind w:firstLine="0"/>
              <w:jc w:val="left"/>
            </w:pP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C5E" w:rsidRDefault="00F4309C">
            <w:pPr>
              <w:spacing w:after="53" w:line="240" w:lineRule="auto"/>
              <w:ind w:left="0" w:firstLine="0"/>
              <w:jc w:val="left"/>
            </w:pPr>
            <w:r>
              <w:t xml:space="preserve">Efetuar os treinamentos previstos para esta fase. </w:t>
            </w:r>
          </w:p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Dar suporte à equipe de produção do BANCO durante a implantação da SOLUÇÃO nesta fase, bem como aos usuários finais no uso da SOLUÇÃO. </w:t>
            </w:r>
          </w:p>
        </w:tc>
      </w:tr>
      <w:tr w:rsidR="00975C5E">
        <w:trPr>
          <w:trHeight w:val="1434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55" w:line="240" w:lineRule="auto"/>
              <w:ind w:left="0" w:firstLine="0"/>
              <w:jc w:val="left"/>
            </w:pPr>
            <w:r>
              <w:t xml:space="preserve">Entregar ao BANCO: </w:t>
            </w:r>
          </w:p>
          <w:p w:rsidR="00975C5E" w:rsidRDefault="00F4309C">
            <w:pPr>
              <w:numPr>
                <w:ilvl w:val="0"/>
                <w:numId w:val="29"/>
              </w:numPr>
              <w:spacing w:after="53" w:line="234" w:lineRule="auto"/>
              <w:ind w:hanging="360"/>
              <w:jc w:val="left"/>
            </w:pPr>
            <w:r>
              <w:t xml:space="preserve">Os códigos-fonte dos aplicativos previstos nesta fase contemplando as novas funcionalidades previstas para esta fase. </w:t>
            </w:r>
          </w:p>
          <w:p w:rsidR="00975C5E" w:rsidRDefault="00F4309C">
            <w:pPr>
              <w:numPr>
                <w:ilvl w:val="0"/>
                <w:numId w:val="29"/>
              </w:numPr>
              <w:spacing w:after="55" w:line="240" w:lineRule="auto"/>
              <w:ind w:hanging="360"/>
              <w:jc w:val="left"/>
            </w:pPr>
            <w:r>
              <w:t xml:space="preserve">Casos de uso dos requisitos ajustados nesta fase atualizados. </w:t>
            </w:r>
          </w:p>
          <w:p w:rsidR="00975C5E" w:rsidRDefault="00F4309C">
            <w:pPr>
              <w:numPr>
                <w:ilvl w:val="0"/>
                <w:numId w:val="29"/>
              </w:numPr>
              <w:spacing w:after="0" w:line="276" w:lineRule="auto"/>
              <w:ind w:hanging="360"/>
              <w:jc w:val="left"/>
            </w:pPr>
            <w:r>
              <w:t xml:space="preserve">Casos de uso das novas funcionalidades previstas para esta fase. </w:t>
            </w:r>
          </w:p>
        </w:tc>
      </w:tr>
      <w:tr w:rsidR="00975C5E">
        <w:trPr>
          <w:trHeight w:val="55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Assunção </w:t>
            </w:r>
            <w:r>
              <w:rPr>
                <w:b/>
              </w:rPr>
              <w:tab/>
              <w:t xml:space="preserve">pelo BANCO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BANCO assume a manutenção dos aplicativos </w:t>
            </w:r>
          </w:p>
        </w:tc>
      </w:tr>
      <w:tr w:rsidR="00975C5E">
        <w:trPr>
          <w:trHeight w:val="56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Prazo para conclusão da fase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43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10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Em até 28 (vinte e oito) meses após a assinatura do contrato. </w:t>
            </w:r>
          </w:p>
        </w:tc>
      </w:tr>
    </w:tbl>
    <w:p w:rsidR="00975C5E" w:rsidRDefault="00F4309C">
      <w:pPr>
        <w:spacing w:after="0" w:line="240" w:lineRule="auto"/>
        <w:ind w:left="0" w:right="5507" w:firstLine="0"/>
        <w:jc w:val="right"/>
      </w:pPr>
      <w:r>
        <w:rPr>
          <w:b/>
        </w:rPr>
        <w:t xml:space="preserve">Cronograma de Eventos do Projeto </w:t>
      </w:r>
    </w:p>
    <w:tbl>
      <w:tblPr>
        <w:tblStyle w:val="TableGrid"/>
        <w:tblW w:w="14556" w:type="dxa"/>
        <w:tblInd w:w="-68" w:type="dxa"/>
        <w:tblCellMar>
          <w:top w:w="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033"/>
        <w:gridCol w:w="5193"/>
        <w:gridCol w:w="1246"/>
        <w:gridCol w:w="667"/>
        <w:gridCol w:w="994"/>
        <w:gridCol w:w="3559"/>
        <w:gridCol w:w="1864"/>
      </w:tblGrid>
      <w:tr w:rsidR="00975C5E">
        <w:trPr>
          <w:trHeight w:val="288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No. </w:t>
            </w:r>
          </w:p>
        </w:tc>
        <w:tc>
          <w:tcPr>
            <w:tcW w:w="5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EVENTO 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RESPONSÁVEL </w:t>
            </w:r>
          </w:p>
        </w:tc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INÍCIO 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36" w:line="240" w:lineRule="auto"/>
              <w:ind w:left="0" w:firstLine="0"/>
              <w:jc w:val="center"/>
            </w:pPr>
            <w:r>
              <w:rPr>
                <w:b/>
              </w:rPr>
              <w:t xml:space="preserve">DURAÇÃO </w:t>
            </w:r>
          </w:p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(dias úteis) </w:t>
            </w:r>
          </w:p>
        </w:tc>
      </w:tr>
      <w:tr w:rsidR="00975C5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BANCO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6" w:line="240" w:lineRule="auto"/>
              <w:ind w:left="4" w:firstLine="0"/>
              <w:jc w:val="left"/>
            </w:pPr>
            <w:r>
              <w:rPr>
                <w:b/>
              </w:rPr>
              <w:t xml:space="preserve">LICITANTE </w:t>
            </w:r>
          </w:p>
          <w:p w:rsidR="00975C5E" w:rsidRDefault="00F4309C">
            <w:pPr>
              <w:spacing w:after="0" w:line="276" w:lineRule="auto"/>
              <w:ind w:left="4" w:firstLine="0"/>
              <w:jc w:val="left"/>
            </w:pPr>
            <w:r>
              <w:rPr>
                <w:b/>
              </w:rPr>
              <w:t xml:space="preserve">VENCEDOR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Assinatura do contrato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Conforme Edital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Apresentação do plano de trabalho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Elaboração do plano de implantação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Elaboração do plano de treinamento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975C5E">
        <w:trPr>
          <w:trHeight w:val="283"/>
        </w:trPr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F4309C">
            <w:pPr>
              <w:spacing w:after="0" w:line="276" w:lineRule="auto"/>
              <w:ind w:left="676" w:firstLine="0"/>
              <w:jc w:val="left"/>
            </w:pPr>
            <w:r>
              <w:rPr>
                <w:b/>
              </w:rPr>
              <w:t>Fase  1</w:t>
            </w: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83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1" w:firstLine="0"/>
            </w:pPr>
            <w:r>
              <w:rPr>
                <w:b/>
                <w:color w:val="0065FF"/>
              </w:rPr>
              <w:t xml:space="preserve">Documentação das funcionalidades inexistentes na </w:t>
            </w:r>
          </w:p>
          <w:p w:rsidR="00975C5E" w:rsidRDefault="00F4309C">
            <w:pPr>
              <w:spacing w:after="36" w:line="240" w:lineRule="auto"/>
              <w:ind w:left="1" w:firstLine="0"/>
            </w:pPr>
            <w:r>
              <w:rPr>
                <w:b/>
                <w:color w:val="0065FF"/>
              </w:rPr>
              <w:t xml:space="preserve">SOLUÇÃO e das regras de negócio de </w:t>
            </w:r>
          </w:p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funcionalidades já existentes na SOLUÇÃO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4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Validação da documentação entregue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5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192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Desenvolvimento e ajustes na SOLUÇÃO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6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88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Homologação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7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192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Treinamentos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8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</w:tr>
      <w:tr w:rsidR="00975C5E">
        <w:trPr>
          <w:trHeight w:val="28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Implantação piloto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9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44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Início do período de operação assistida da Fase 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Concomitantemente ao evento 10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Até o evento 13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Implantação nas demais unidades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Emissão do Termo de Aceitação Definitiva da Fase 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10 dias úteis após o evento 12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192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Fim do período de operação assistida da Fase 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30 dias corridos após o evento 13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Início do suporte técnico remoto da Fase 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14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Até o evento 22 </w:t>
            </w:r>
          </w:p>
        </w:tc>
      </w:tr>
      <w:tr w:rsidR="00975C5E">
        <w:trPr>
          <w:trHeight w:val="283"/>
        </w:trPr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F4309C">
            <w:pPr>
              <w:spacing w:after="0" w:line="276" w:lineRule="auto"/>
              <w:ind w:left="676" w:firstLine="0"/>
              <w:jc w:val="left"/>
            </w:pPr>
            <w:r>
              <w:rPr>
                <w:b/>
              </w:rPr>
              <w:t>Fase  2</w:t>
            </w: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83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1" w:firstLine="0"/>
            </w:pPr>
            <w:r>
              <w:rPr>
                <w:b/>
                <w:color w:val="0065FF"/>
              </w:rPr>
              <w:t xml:space="preserve">Documentação das funcionalidades inexistentes na </w:t>
            </w:r>
          </w:p>
          <w:p w:rsidR="00975C5E" w:rsidRDefault="00F4309C">
            <w:pPr>
              <w:spacing w:after="36" w:line="240" w:lineRule="auto"/>
              <w:ind w:left="1" w:firstLine="0"/>
            </w:pPr>
            <w:r>
              <w:rPr>
                <w:b/>
                <w:color w:val="0065FF"/>
              </w:rPr>
              <w:t xml:space="preserve">SOLUÇÃO e das regras de negócio de </w:t>
            </w:r>
          </w:p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funcionalidades já existentes na SOLUÇÃO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Após o evento 6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Validação da documentação entregue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16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192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18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Desenvolvimento e ajustes na SOLUÇÃO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88 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19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Homologação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18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44 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20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Implantação piloto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19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22 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Fim do período de suporte técnico remoto da Fase 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N/A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Concomitantemente ao evento 20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22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Início do período de operação assistida da Fase 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Concomitantemente ao evento 20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Até o evento 24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23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Implantação nas demais unidades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20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10  </w:t>
            </w:r>
          </w:p>
        </w:tc>
      </w:tr>
      <w:tr w:rsidR="00975C5E">
        <w:trPr>
          <w:trHeight w:val="562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24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Emissão do Termo de Aceitação Definitiva da Fase 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0" w:firstLine="0"/>
              <w:jc w:val="center"/>
            </w:pPr>
            <w:r>
              <w:t xml:space="preserve">10 dias úteis após o evento 23 </w:t>
            </w:r>
          </w:p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25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Fim do período de operação assistida da Fase 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N/A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30 dias corridos após o evento 24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26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Início do suporte técnico remoto da Fase 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25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 meses </w:t>
            </w:r>
          </w:p>
        </w:tc>
      </w:tr>
      <w:tr w:rsidR="00975C5E">
        <w:trPr>
          <w:trHeight w:val="283"/>
        </w:trPr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Fase 3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83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70" w:firstLine="0"/>
            </w:pPr>
            <w:r>
              <w:rPr>
                <w:b/>
                <w:color w:val="0065FF"/>
              </w:rPr>
              <w:t xml:space="preserve">Documentação das funcionalidades inexistentes na </w:t>
            </w:r>
          </w:p>
          <w:p w:rsidR="00975C5E" w:rsidRDefault="00F4309C">
            <w:pPr>
              <w:spacing w:after="39" w:line="240" w:lineRule="auto"/>
              <w:ind w:left="70" w:firstLine="0"/>
            </w:pPr>
            <w:r>
              <w:rPr>
                <w:b/>
                <w:color w:val="0065FF"/>
              </w:rPr>
              <w:t xml:space="preserve">SOLUÇÃO e das regras de negócio de </w:t>
            </w:r>
          </w:p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funcionalidades já existentes na SOLUÇÃO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Após o evento 17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6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28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Validação da documentação entregue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27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975C5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29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Desenvolvimento e ajustes na SOLUÇÃO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28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88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30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Homologação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29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Treinamentos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32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Implantação piloto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31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44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33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Início do período de operação assistida da Fase 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Concomitantemente ao evento 32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Até o evento 35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34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Implantação em produção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35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Emissão do Termo de Aceitação Definitiva da Fase 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10 dias úteis após o evento 34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36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Fim do período de operação assistida da Fase 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N/A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30 dias corridos após o evento 35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37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Início do suporte técnico remoto da Fase 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36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Até o evento 44 </w:t>
            </w:r>
          </w:p>
        </w:tc>
      </w:tr>
      <w:tr w:rsidR="00975C5E">
        <w:trPr>
          <w:trHeight w:val="282"/>
        </w:trPr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Fase 4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83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38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70" w:firstLine="0"/>
            </w:pPr>
            <w:r>
              <w:rPr>
                <w:b/>
                <w:color w:val="0065FF"/>
              </w:rPr>
              <w:t xml:space="preserve">Documentação das funcionalidades inexistentes na </w:t>
            </w:r>
          </w:p>
          <w:p w:rsidR="00975C5E" w:rsidRDefault="00F4309C">
            <w:pPr>
              <w:spacing w:after="39" w:line="240" w:lineRule="auto"/>
              <w:ind w:left="70" w:firstLine="0"/>
            </w:pPr>
            <w:r>
              <w:rPr>
                <w:b/>
                <w:color w:val="0065FF"/>
              </w:rPr>
              <w:t xml:space="preserve">SOLUÇÃO e das regras de negócio de </w:t>
            </w:r>
          </w:p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funcionalidades já existentes na SOLUÇÃO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Após o evento 28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</w:tr>
      <w:tr w:rsidR="00975C5E">
        <w:trPr>
          <w:trHeight w:val="287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lastRenderedPageBreak/>
              <w:t xml:space="preserve">39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 xml:space="preserve">Validação da documentação entregue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38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40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Desenvolvimento e ajustes na SOLUÇÃO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39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88 </w:t>
            </w:r>
          </w:p>
        </w:tc>
      </w:tr>
      <w:tr w:rsidR="00975C5E">
        <w:trPr>
          <w:trHeight w:val="288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Homologação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40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44 </w:t>
            </w:r>
          </w:p>
        </w:tc>
      </w:tr>
      <w:tr w:rsidR="00975C5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parcial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42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Implantação piloto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41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43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Fim do período de suporte técnico da Fase 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N/A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Concomitantemente ao evento 42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44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Início do período de operação assistida da Fase 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Concomitantemente ao evento 42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Até o evento 46 </w:t>
            </w:r>
          </w:p>
        </w:tc>
      </w:tr>
      <w:tr w:rsidR="00975C5E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45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Implantação em produção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42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 dia útil </w:t>
            </w:r>
          </w:p>
        </w:tc>
      </w:tr>
      <w:tr w:rsidR="00975C5E">
        <w:trPr>
          <w:trHeight w:val="563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46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Emissão do Termo de Aceitação Definitiva da Solução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163" w:firstLine="0"/>
              <w:jc w:val="left"/>
            </w:pPr>
            <w: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0" w:firstLine="0"/>
              <w:jc w:val="center"/>
            </w:pPr>
            <w:r>
              <w:t xml:space="preserve">10 dias úteis após o evento 45 </w:t>
            </w:r>
          </w:p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rPr>
                <w:b/>
                <w:color w:val="0065FF"/>
              </w:rPr>
              <w:t>Desembolso final</w:t>
            </w:r>
            <w: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260" w:firstLine="0"/>
              <w:jc w:val="left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47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Fim do período de operação assistida da Fase 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N/A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N/A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30 dias corridos após o evento 45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975C5E">
        <w:trPr>
          <w:trHeight w:val="2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68" w:firstLine="0"/>
              <w:jc w:val="left"/>
            </w:pPr>
            <w:r>
              <w:t xml:space="preserve">48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0" w:firstLine="0"/>
              <w:jc w:val="left"/>
            </w:pPr>
            <w:r>
              <w:t xml:space="preserve">Início do suporte técnico remoto da Fase 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98" w:firstLine="0"/>
              <w:jc w:val="left"/>
            </w:pPr>
            <w:r>
              <w:t xml:space="preserve">X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Imediatamente após o evento 47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6 meses </w:t>
            </w:r>
          </w:p>
        </w:tc>
      </w:tr>
    </w:tbl>
    <w:p w:rsidR="00975C5E" w:rsidRDefault="00F4309C">
      <w:pPr>
        <w:spacing w:after="36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2.Adaptação da SOLUÇÃO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0" w:firstLine="708"/>
      </w:pPr>
      <w:r>
        <w:t>Nesta etapa, o CONTRATADO fará os ajustes necessários na SOLUÇÃO de forma a adaptá-la às necessidades do BANCO. Em geral, os ajustes consistirão em adequar a SOLUÇÃO às regras de negócio do BANCO. Poderão ser necessárias, também, alterações em interfaces v</w:t>
      </w:r>
      <w:r>
        <w:t xml:space="preserve">isuais, relatórios e fluxo de algumas transações. No entanto, na medida do possível, essas intervenções serão evitadas.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0" w:firstLine="708"/>
      </w:pPr>
      <w:r>
        <w:lastRenderedPageBreak/>
        <w:t>Demandas por novos serviços de ajuste da SOLUÇÃO, além dos que vierem a ser identificados no início das Fases 1 e 3, poderão surgir por conta de necessidades consideradas inadiáveis pelo BANCO, inclusive de ordem legal, cabendo ao BANCO pagar tão somente a</w:t>
      </w:r>
      <w:r>
        <w:t xml:space="preserve"> quantidade de pontos de função correspondente a esses serviços. </w:t>
      </w:r>
    </w:p>
    <w:p w:rsidR="00975C5E" w:rsidRDefault="00F4309C">
      <w:pPr>
        <w:spacing w:after="0" w:line="240" w:lineRule="auto"/>
        <w:ind w:left="708" w:firstLine="0"/>
        <w:jc w:val="left"/>
      </w:pPr>
      <w:r>
        <w:t xml:space="preserve"> </w:t>
      </w:r>
    </w:p>
    <w:p w:rsidR="00975C5E" w:rsidRDefault="00F4309C">
      <w:r>
        <w:t xml:space="preserve">Os serviços de adaptação da SOLUÇÃO serão realizados nas instalações do CONTRATADO, no território nacional, enquanto que os serviços de validação </w:t>
      </w:r>
    </w:p>
    <w:p w:rsidR="00975C5E" w:rsidRDefault="00F4309C">
      <w:pPr>
        <w:ind w:left="10"/>
      </w:pPr>
      <w:r>
        <w:t>técnica e homologação serão executados na</w:t>
      </w:r>
      <w:r>
        <w:t xml:space="preserve">s instalações próprias do BANCO por equipe própria e/ou de terceiros por ele indicada.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2.1.Responsabilidades do CONTRATADO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2"/>
        </w:numPr>
        <w:ind w:hanging="360"/>
      </w:pPr>
      <w:r>
        <w:t xml:space="preserve">Entregar ao BANCO os documentos de caso de uso da SOLUÇÃO. </w:t>
      </w:r>
    </w:p>
    <w:p w:rsidR="00975C5E" w:rsidRDefault="00F4309C">
      <w:pPr>
        <w:numPr>
          <w:ilvl w:val="0"/>
          <w:numId w:val="2"/>
        </w:numPr>
        <w:ind w:hanging="360"/>
      </w:pPr>
      <w:r>
        <w:t xml:space="preserve">Levantar e documentar as regras de negócio do BANCO referentes aos </w:t>
      </w:r>
      <w:r>
        <w:t xml:space="preserve">serviços descritos neste documento a partir do código-fonte do sistema de automação bancária atualmente em uso (as regras de negócio estão escritas na linguagem MS-Visual Basic 6.0 e em </w:t>
      </w:r>
      <w:r>
        <w:rPr>
          <w:i/>
        </w:rPr>
        <w:t xml:space="preserve">stored procedures </w:t>
      </w:r>
      <w:r>
        <w:t xml:space="preserve">do SGBD MSSQL Server). </w:t>
      </w:r>
      <w:r>
        <w:rPr>
          <w:b/>
          <w:color w:val="0065FF"/>
        </w:rPr>
        <w:t>Poderá o BANCO, a seu critéri</w:t>
      </w:r>
      <w:r>
        <w:rPr>
          <w:b/>
          <w:color w:val="0065FF"/>
        </w:rPr>
        <w:t>o, vir a entregar ao CONTRATADO a documentação de todas ou de parte dessas regras de negócio, caso em que, será deduzido do custo de licenciamento, o valor correspondente a 20% dos pontos de função do requisito funcional.</w:t>
      </w:r>
      <w:r>
        <w:t xml:space="preserve"> </w:t>
      </w:r>
    </w:p>
    <w:p w:rsidR="00975C5E" w:rsidRDefault="00F4309C">
      <w:pPr>
        <w:numPr>
          <w:ilvl w:val="0"/>
          <w:numId w:val="2"/>
        </w:numPr>
        <w:ind w:hanging="360"/>
      </w:pPr>
      <w:r>
        <w:t>Proceder às alterações solicitada</w:t>
      </w:r>
      <w:r>
        <w:t xml:space="preserve">s pelo BANCO nos casos de uso e no código-fonte da SOLUÇÃO, testá-las e entregar ao BANCO um pacote apto a ser homologado. </w:t>
      </w:r>
    </w:p>
    <w:p w:rsidR="00975C5E" w:rsidRDefault="00F4309C">
      <w:pPr>
        <w:numPr>
          <w:ilvl w:val="0"/>
          <w:numId w:val="2"/>
        </w:numPr>
        <w:ind w:hanging="360"/>
      </w:pPr>
      <w:r>
        <w:t>Dispor de ambiente adequado para execução dos serviços de adaptação que garanta a segurança das informações, inclusive com link de c</w:t>
      </w:r>
      <w:r>
        <w:t xml:space="preserve">omunicação para transferência do código-fonte para as instalações do BANCO. </w:t>
      </w:r>
    </w:p>
    <w:p w:rsidR="00975C5E" w:rsidRDefault="00F4309C">
      <w:pPr>
        <w:numPr>
          <w:ilvl w:val="0"/>
          <w:numId w:val="2"/>
        </w:numPr>
        <w:ind w:hanging="360"/>
      </w:pPr>
      <w:r>
        <w:t xml:space="preserve">Corrigir falhas na SOLUÇÃO sem custo para o BANCO e sem prejuízo para os prazos do projeto.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2.2.Responsabilidades do BANCO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3"/>
        </w:numPr>
        <w:ind w:hanging="360"/>
      </w:pPr>
      <w:r>
        <w:t xml:space="preserve">Especificar os ajustes que precisarão ser feitos na SOLUÇÃO a partir da leitura dos casos de uso entregues pelo CONTRATADO e da navegação pelas interfaces visuais da SOLUÇÃO. </w:t>
      </w:r>
    </w:p>
    <w:p w:rsidR="00975C5E" w:rsidRDefault="00F4309C">
      <w:pPr>
        <w:numPr>
          <w:ilvl w:val="0"/>
          <w:numId w:val="3"/>
        </w:numPr>
        <w:ind w:hanging="360"/>
      </w:pPr>
      <w:r>
        <w:t xml:space="preserve">Homologar a versão da SOLUÇÃO entregue pelo CONTRATADO. </w:t>
      </w:r>
    </w:p>
    <w:p w:rsidR="00975C5E" w:rsidRDefault="00F4309C">
      <w:pPr>
        <w:spacing w:after="39" w:line="240" w:lineRule="auto"/>
        <w:ind w:left="708" w:firstLine="0"/>
        <w:jc w:val="left"/>
      </w:pPr>
      <w:r>
        <w:lastRenderedPageBreak/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3.Desenvolvimento de </w:t>
      </w:r>
      <w:r>
        <w:rPr>
          <w:b/>
        </w:rPr>
        <w:t xml:space="preserve">novas funcionalidades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 xml:space="preserve">Consiste no desenvolvimento das funcionalidades especificadas neste documento que ainda não tenham sido implementadas na SOLUÇÃO. 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>Demandas por novas funcionalidades poderão surgir por conta de necessidades consideradas inadiáve</w:t>
      </w:r>
      <w:r>
        <w:t xml:space="preserve">is pelo BANCO, inclusive de ordem legal, cabendo </w:t>
      </w:r>
    </w:p>
    <w:p w:rsidR="00975C5E" w:rsidRDefault="00F4309C">
      <w:pPr>
        <w:ind w:left="10"/>
      </w:pPr>
      <w:r>
        <w:t xml:space="preserve">ao BANCO pagar tão somente a quantidade de pontos de função correspondente a esses serviços. </w:t>
      </w:r>
    </w:p>
    <w:p w:rsidR="00975C5E" w:rsidRDefault="00F4309C">
      <w:pPr>
        <w:spacing w:after="0" w:line="240" w:lineRule="auto"/>
        <w:ind w:left="708" w:firstLine="0"/>
        <w:jc w:val="left"/>
      </w:pPr>
      <w:r>
        <w:t xml:space="preserve"> </w:t>
      </w:r>
    </w:p>
    <w:p w:rsidR="00975C5E" w:rsidRDefault="00F4309C">
      <w:r>
        <w:t>Os serviços de desenvolvimento de novas funcionalidades serão realizados nas instalações do CONTRATADO, no ter</w:t>
      </w:r>
      <w:r>
        <w:t xml:space="preserve">ritório nacional, enquanto que os </w:t>
      </w:r>
    </w:p>
    <w:p w:rsidR="00975C5E" w:rsidRDefault="00F4309C">
      <w:pPr>
        <w:ind w:left="10"/>
      </w:pPr>
      <w:r>
        <w:t xml:space="preserve">serviços de validação técnica e homologação serão executados nas instalações próprias do BANCO por equipe própria e/ou de terceiros por ele indicada.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3.1.Responsabilidades do CONTRATADO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4"/>
        </w:numPr>
        <w:ind w:hanging="360"/>
      </w:pPr>
      <w:r>
        <w:t xml:space="preserve">Escrever os casos de uso das novas funcionalidades a partir de entrevistas e reuniões com colaboradores do BANCO responsáveis pelos produtos e/ou serviços relacionadas a cada nova funcionalidade. </w:t>
      </w:r>
    </w:p>
    <w:p w:rsidR="00975C5E" w:rsidRDefault="00F4309C">
      <w:pPr>
        <w:numPr>
          <w:ilvl w:val="0"/>
          <w:numId w:val="4"/>
        </w:numPr>
        <w:ind w:hanging="360"/>
      </w:pPr>
      <w:r>
        <w:t>Implementar as novas funcionalidades no código-fonte da SOL</w:t>
      </w:r>
      <w:r>
        <w:t xml:space="preserve">UÇÃO, testá-las e entregar ao BANCO um pacote apto a ser homologado. </w:t>
      </w:r>
    </w:p>
    <w:p w:rsidR="00975C5E" w:rsidRDefault="00F4309C">
      <w:pPr>
        <w:numPr>
          <w:ilvl w:val="0"/>
          <w:numId w:val="4"/>
        </w:numPr>
        <w:ind w:hanging="360"/>
      </w:pPr>
      <w:r>
        <w:t>Dispor de ambiente adequado para execução dos serviços de desenvolvimento de novas funcionalidades que garanta a segurança das informações, inclusive com link de comunicação para transfe</w:t>
      </w:r>
      <w:r>
        <w:t xml:space="preserve">rência do código-fonte para as instalações do BANCO. </w:t>
      </w:r>
    </w:p>
    <w:p w:rsidR="00975C5E" w:rsidRDefault="00F4309C">
      <w:pPr>
        <w:numPr>
          <w:ilvl w:val="0"/>
          <w:numId w:val="4"/>
        </w:numPr>
        <w:ind w:hanging="360"/>
      </w:pPr>
      <w:r>
        <w:t xml:space="preserve">Corrigir falhas na SOLUÇÃO sem custo para o BANCO e sem prejuízo para os prazos do projeto.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lastRenderedPageBreak/>
        <w:t xml:space="preserve">3.2.Responsabilidades do BANCO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5"/>
        </w:numPr>
        <w:ind w:hanging="360"/>
      </w:pPr>
      <w:r>
        <w:t xml:space="preserve">Validar os casos de uso escritos pelo CONTRATADO. </w:t>
      </w:r>
    </w:p>
    <w:p w:rsidR="00975C5E" w:rsidRDefault="00F4309C">
      <w:pPr>
        <w:numPr>
          <w:ilvl w:val="0"/>
          <w:numId w:val="5"/>
        </w:numPr>
        <w:ind w:hanging="360"/>
      </w:pPr>
      <w:r>
        <w:t xml:space="preserve">Homologar a versão da </w:t>
      </w:r>
      <w:r>
        <w:t xml:space="preserve">SOLUÇÃO entregue pelo CONTRATADO.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4.Treinamentos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ind w:left="0" w:firstLine="708"/>
      </w:pPr>
      <w:r>
        <w:t>O CONTRATADO deverá ministrar treinamentos para capacitar colaboradores do BANCO ou de terceiros por ele indicados para operacionalizar a SOLUÇÃO, implantá-la e prestar suporte aos seus usuários, nas d</w:t>
      </w:r>
      <w:r>
        <w:t>ependências da Universidade Corporativa do BANCO, localizada no Centro Administrativo Presidente Getúlio Vargas (CAPGV), situado na Av. Dr. Silas Munguba, 5700, Bairro Passaré – Fortaleza (CE), em datas e horários a serem definidos em comum acordo com o BA</w:t>
      </w:r>
      <w:r>
        <w:t xml:space="preserve">NCO.  </w:t>
      </w:r>
    </w:p>
    <w:p w:rsidR="00975C5E" w:rsidRDefault="00F4309C">
      <w:r>
        <w:t xml:space="preserve">A critério do BANCO, os treinamentos poderão vir a ser registrados em vídeo, utilizando recursos próprios, sendo o produto final de sua propriedade, </w:t>
      </w:r>
    </w:p>
    <w:p w:rsidR="00975C5E" w:rsidRDefault="00F4309C">
      <w:pPr>
        <w:ind w:left="10"/>
      </w:pPr>
      <w:r>
        <w:t>podendo vir a ser utilizado para disseminar conhecimentos, não cabendo ao CONTRATADO nenhum direito</w:t>
      </w:r>
      <w:r>
        <w:t xml:space="preserve"> sobre ele. 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ind w:left="10"/>
      </w:pPr>
      <w:r>
        <w:t xml:space="preserve"> </w:t>
      </w:r>
      <w:r>
        <w:tab/>
        <w:t xml:space="preserve">Serão faturados apenas os treinamentos realizados, ou seja, o BANCO não será obrigado a utilizar todos os treinamentos previstos. </w:t>
      </w:r>
    </w:p>
    <w:p w:rsidR="00975C5E" w:rsidRDefault="00F4309C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3184" w:type="dxa"/>
        <w:tblInd w:w="618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69"/>
        <w:gridCol w:w="1249"/>
        <w:gridCol w:w="1556"/>
        <w:gridCol w:w="2248"/>
        <w:gridCol w:w="1414"/>
        <w:gridCol w:w="2148"/>
      </w:tblGrid>
      <w:tr w:rsidR="00975C5E">
        <w:trPr>
          <w:trHeight w:val="559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TREINAMENTO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QTDE. TURMAS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QTDE. PESSOAS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PÚBLICO-ALVO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CARGA HORÁRIA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QUANDO OCORRERÁ  </w:t>
            </w:r>
          </w:p>
        </w:tc>
      </w:tr>
    </w:tbl>
    <w:p w:rsidR="00975C5E" w:rsidRDefault="00F4309C">
      <w:pPr>
        <w:spacing w:after="3958" w:line="240" w:lineRule="auto"/>
        <w:ind w:left="6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65217" cy="173736"/>
                <wp:effectExtent l="0" t="0" r="0" b="0"/>
                <wp:docPr id="32768" name="Group 3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217" cy="173736"/>
                          <a:chOff x="0" y="0"/>
                          <a:chExt cx="3665217" cy="173736"/>
                        </a:xfrm>
                      </wpg:grpSpPr>
                      <wps:wsp>
                        <wps:cNvPr id="4508" name="Shape 4508"/>
                        <wps:cNvSpPr/>
                        <wps:spPr>
                          <a:xfrm>
                            <a:off x="0" y="0"/>
                            <a:ext cx="29337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173736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370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2939793" y="0"/>
                            <a:ext cx="72542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4" h="173736">
                                <a:moveTo>
                                  <a:pt x="0" y="0"/>
                                </a:moveTo>
                                <a:lnTo>
                                  <a:pt x="725424" y="0"/>
                                </a:lnTo>
                                <a:lnTo>
                                  <a:pt x="725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5816C" id="Group 32768" o:spid="_x0000_s1026" style="width:288.6pt;height:13.7pt;mso-position-horizontal-relative:char;mso-position-vertical-relative:line" coordsize="36652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">
                <v:shape id="Shape 4508" o:spid="_x0000_s1027" style="position:absolute;width:29337;height:1737;visibility:visible;mso-wrap-style:square;v-text-anchor:top" coordsize="293370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MGMQA&#10;AADdAAAADwAAAGRycy9kb3ducmV2LnhtbERPTWvCQBC9C/0PyxR6kTpRtLRpVilCQQ8eTEvpcciO&#10;SUh2NmRXE/317qHQ4+N9Z5vRturCva+daJjPElAshTO1lBq+vz6fX0H5QGKodcIaruxhs36YZJQa&#10;N8iRL3koVQwRn5KGKoQuRfRFxZb8zHUskTu53lKIsC/R9DTEcNviIkle0FItsaGijrcVF01+thoO&#10;R2z2v92tXJzexuuPn+Kw2qLWT4/jxzuowGP4F/+5d0bDcpXEufFNfAK4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jBjEAAAA3QAAAA8AAAAAAAAAAAAAAAAAmAIAAGRycy9k&#10;b3ducmV2LnhtbFBLBQYAAAAABAAEAPUAAACJAwAAAAA=&#10;" path="m,l2933700,r,173736l,173736,,xe" fillcolor="#d9d9d9" stroked="f" strokeweight="0">
                  <v:stroke miterlimit="83231f" joinstyle="miter"/>
                  <v:path arrowok="t" textboxrect="0,0,2933700,173736"/>
                </v:shape>
                <v:shape id="Shape 4509" o:spid="_x0000_s1028" style="position:absolute;left:29397;width:7255;height:1737;visibility:visible;mso-wrap-style:square;v-text-anchor:top" coordsize="72542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JV8YA&#10;AADdAAAADwAAAGRycy9kb3ducmV2LnhtbESPQWsCMRSE74L/IbxCb5q0VVtXo7SioHiqVcTbY/Pc&#10;Xdy8LJt03f77RhA8DjPzDTOdt7YUDdW+cKzhpa9AEKfOFJxp2P+seh8gfEA2WDomDX/kYT7rdqaY&#10;GHflb2p2IRMRwj5BDXkIVSKlT3Oy6PuuIo7e2dUWQ5R1Jk2N1wi3pXxVaiQtFhwXcqxokVN62f1a&#10;Ddlp875Mt6cvM9qPB/bQsDou3rR+fmo/JyACteERvrfXRsNgqMZwe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cJV8YAAADdAAAADwAAAAAAAAAAAAAAAACYAgAAZHJz&#10;L2Rvd25yZXYueG1sUEsFBgAAAAAEAAQA9QAAAIsDAAAAAA==&#10;" path="m,l725424,r,173736l,173736,,xe" fillcolor="#d9d9d9" stroked="f" strokeweight="0">
                  <v:stroke miterlimit="83231f" joinstyle="miter"/>
                  <v:path arrowok="t" textboxrect="0,0,725424,173736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4084" cy="173736"/>
                <wp:effectExtent l="0" t="0" r="0" b="0"/>
                <wp:docPr id="32769" name="Group 3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84" cy="173736"/>
                          <a:chOff x="0" y="0"/>
                          <a:chExt cx="1434084" cy="173736"/>
                        </a:xfrm>
                      </wpg:grpSpPr>
                      <wps:wsp>
                        <wps:cNvPr id="38562" name="Shape 38562"/>
                        <wps:cNvSpPr/>
                        <wps:spPr>
                          <a:xfrm>
                            <a:off x="0" y="0"/>
                            <a:ext cx="143408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 h="173736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  <a:lnTo>
                                  <a:pt x="143408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0D2B9" id="Group 32769" o:spid="_x0000_s1026" style="width:112.9pt;height:13.7pt;mso-position-horizontal-relative:char;mso-position-vertical-relative:line" coordsize="14340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">
                <v:shape id="Shape 38562" o:spid="_x0000_s1027" style="position:absolute;width:14340;height:1737;visibility:visible;mso-wrap-style:square;v-text-anchor:top" coordsize="143408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UvMcA&#10;AADeAAAADwAAAGRycy9kb3ducmV2LnhtbESPT2sCMRTE74V+h/AKXkrNVusiW6MU0aIn0arnR/K6&#10;u7h5WTbZP/32plDocZiZ3zCL1WAr0VHjS8cKXscJCGLtTMm5gvPX9mUOwgdkg5VjUvBDHlbLx4cF&#10;Zsb1fKTuFHIRIewzVFCEUGdSel2QRT92NXH0vl1jMUTZ5NI02Ee4reQkSVJpseS4UGBN64L07dRa&#10;BZfN1DH2adfq9nZ9O5z3z/pzr9Toafh4BxFoCP/hv/bOKJjOZ+kE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blLzHAAAA3gAAAA8AAAAAAAAAAAAAAAAAmAIAAGRy&#10;cy9kb3ducmV2LnhtbFBLBQYAAAAABAAEAPUAAACMAwAAAAA=&#10;" path="m,l1434084,r,173736l,173736,,e" fillcolor="#d9d9d9" stroked="f" strokeweight="0">
                  <v:stroke miterlimit="83231f" joinstyle="miter"/>
                  <v:path arrowok="t" textboxrect="0,0,1434084,173736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67028" cy="173736"/>
                <wp:effectExtent l="0" t="0" r="0" b="0"/>
                <wp:docPr id="32770" name="Group 32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028" cy="173736"/>
                          <a:chOff x="0" y="0"/>
                          <a:chExt cx="1367028" cy="173736"/>
                        </a:xfrm>
                      </wpg:grpSpPr>
                      <wps:wsp>
                        <wps:cNvPr id="38563" name="Shape 38563"/>
                        <wps:cNvSpPr/>
                        <wps:spPr>
                          <a:xfrm>
                            <a:off x="0" y="0"/>
                            <a:ext cx="13670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173736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CA96D" id="Group 32770" o:spid="_x0000_s1026" style="width:107.65pt;height:13.7pt;mso-position-horizontal-relative:char;mso-position-vertical-relative:line" coordsize="13670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">
                <v:shape id="Shape 38563" o:spid="_x0000_s1027" style="position:absolute;width:13670;height:1737;visibility:visible;mso-wrap-style:square;v-text-anchor:top" coordsize="136702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zjsYA&#10;AADeAAAADwAAAGRycy9kb3ducmV2LnhtbESPwWrDMBBE74X+g9hCb43chprEiRJCQ0tz8KFqcl+s&#10;rS1irYylOPbfV4FCj8PMvGHW29G1YqA+WM8KnmcZCOLKG8u1guP3+9MCRIjIBlvPpGCiANvN/d0a&#10;C+Ov/EWDjrVIEA4FKmhi7AopQ9WQwzDzHXHyfnzvMCbZ19L0eE1w18qXLMulQ8tpocGO3hqqzvri&#10;FOyn8lCdy9P0sVvqIbe57kptlXp8GHcrEJHG+B/+a38aBfPFaz6H2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qzjsYAAADeAAAADwAAAAAAAAAAAAAAAACYAgAAZHJz&#10;L2Rvd25yZXYueG1sUEsFBgAAAAAEAAQA9QAAAIsDAAAAAA==&#10;" path="m,l1367028,r,173736l,173736,,e" fillcolor="#d9d9d9" stroked="f" strokeweight="0">
                  <v:stroke miterlimit="83231f" joinstyle="miter"/>
                  <v:path arrowok="t" textboxrect="0,0,1367028,173736"/>
                </v:shape>
                <w10:anchorlock/>
              </v:group>
            </w:pict>
          </mc:Fallback>
        </mc:AlternateContent>
      </w:r>
    </w:p>
    <w:p w:rsidR="00975C5E" w:rsidRDefault="00F4309C">
      <w:pPr>
        <w:spacing w:after="39" w:line="240" w:lineRule="auto"/>
        <w:ind w:left="0" w:firstLine="0"/>
        <w:jc w:val="left"/>
      </w:pPr>
      <w:r>
        <w:lastRenderedPageBreak/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 </w:t>
      </w:r>
      <w:r>
        <w:rPr>
          <w:b/>
        </w:rPr>
        <w:tab/>
        <w:t xml:space="preserve">4.1.Responsabilidades do CONTRATADO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617" w:tblpY="-5091"/>
        <w:tblOverlap w:val="never"/>
        <w:tblW w:w="13186" w:type="dxa"/>
        <w:tblInd w:w="0" w:type="dxa"/>
        <w:tblCellMar>
          <w:top w:w="0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628"/>
        <w:gridCol w:w="1154"/>
        <w:gridCol w:w="1558"/>
        <w:gridCol w:w="2270"/>
        <w:gridCol w:w="1415"/>
        <w:gridCol w:w="2161"/>
      </w:tblGrid>
      <w:tr w:rsidR="00975C5E">
        <w:trPr>
          <w:trHeight w:val="282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77" w:firstLine="0"/>
              <w:jc w:val="left"/>
            </w:pPr>
            <w:r>
              <w:rPr>
                <w:b/>
              </w:rPr>
              <w:t xml:space="preserve">POR TURMA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MÍNIMA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839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Operação dos aplicativos CAIXA, RETAGUARDA e ATM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right="2" w:firstLine="0"/>
            </w:pPr>
            <w:r>
              <w:t xml:space="preserve">Colaboradores de agência e equipe de suporte ao usuário final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40 horas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Fases 1 e 2 </w:t>
            </w:r>
          </w:p>
        </w:tc>
      </w:tr>
      <w:tr w:rsidR="00975C5E">
        <w:trPr>
          <w:trHeight w:val="835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Operação do aplicativo GERENCIAMENTO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right="3" w:firstLine="0"/>
            </w:pPr>
            <w:r>
              <w:t xml:space="preserve">Usuários gestores do sistema e equipe de suporte ao usuário final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24 horas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Fase 1 e 3  </w:t>
            </w:r>
          </w:p>
        </w:tc>
      </w:tr>
      <w:tr w:rsidR="00975C5E">
        <w:trPr>
          <w:trHeight w:val="562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Operação do aplicativo MONITORAMENTO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firstLine="0"/>
              <w:jc w:val="left"/>
            </w:pPr>
            <w:r>
              <w:t xml:space="preserve">Equipe de suporte de infraestrutura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 horas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Fase 2 </w:t>
            </w:r>
          </w:p>
        </w:tc>
      </w:tr>
      <w:tr w:rsidR="00975C5E">
        <w:trPr>
          <w:trHeight w:val="559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Operação dos aplicativos INTERNET BANKING e MOBILE BANKING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firstLine="0"/>
            </w:pPr>
            <w:r>
              <w:t xml:space="preserve">Equipe de suporte ao usuário final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40 horas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Fases 3 e 4 </w:t>
            </w:r>
          </w:p>
        </w:tc>
      </w:tr>
      <w:tr w:rsidR="00975C5E">
        <w:trPr>
          <w:trHeight w:val="562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Instalação e configuração de todos os aplicativos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firstLine="0"/>
              <w:jc w:val="left"/>
            </w:pPr>
            <w:r>
              <w:t xml:space="preserve">Equipe de suporte de infraestrutura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16 horas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Todas as fases </w:t>
            </w:r>
          </w:p>
        </w:tc>
      </w:tr>
      <w:tr w:rsidR="00975C5E">
        <w:trPr>
          <w:trHeight w:val="562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Produção, incluindo operação do módulo BATCH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firstLine="0"/>
              <w:jc w:val="left"/>
            </w:pPr>
            <w:r>
              <w:t xml:space="preserve">Equipe de suporte à produção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t xml:space="preserve">16 horas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Todas as fases </w:t>
            </w:r>
          </w:p>
        </w:tc>
      </w:tr>
    </w:tbl>
    <w:p w:rsidR="00975C5E" w:rsidRDefault="00F4309C">
      <w:pPr>
        <w:numPr>
          <w:ilvl w:val="0"/>
          <w:numId w:val="6"/>
        </w:numPr>
        <w:ind w:hanging="360"/>
      </w:pPr>
      <w:r>
        <w:t xml:space="preserve">Elaborar e fornecer os recursos didáticos (apostilas, apresentações e demais documentos), que deverão ser impressos em material de boa qualidade, escritos em idioma português brasileiro e submetidos </w:t>
      </w:r>
      <w:r>
        <w:t xml:space="preserve">para a aprovação prévia da área de capacitação do BANCO com, no mínimo, 30 (trinta) dias de antecedência.  </w:t>
      </w:r>
    </w:p>
    <w:p w:rsidR="00975C5E" w:rsidRDefault="00F4309C">
      <w:pPr>
        <w:numPr>
          <w:ilvl w:val="0"/>
          <w:numId w:val="6"/>
        </w:numPr>
        <w:ind w:hanging="360"/>
      </w:pPr>
      <w:r>
        <w:t xml:space="preserve">Elaborar e enviar ao BANCO a ementa do treinamento. </w:t>
      </w:r>
    </w:p>
    <w:p w:rsidR="00975C5E" w:rsidRDefault="00F4309C">
      <w:pPr>
        <w:numPr>
          <w:ilvl w:val="0"/>
          <w:numId w:val="6"/>
        </w:numPr>
        <w:ind w:hanging="360"/>
      </w:pPr>
      <w:r>
        <w:t xml:space="preserve">Informar ao BANCO o currículo dos instrutores. </w:t>
      </w:r>
    </w:p>
    <w:p w:rsidR="00975C5E" w:rsidRDefault="00F4309C">
      <w:pPr>
        <w:numPr>
          <w:ilvl w:val="0"/>
          <w:numId w:val="6"/>
        </w:numPr>
        <w:ind w:hanging="360"/>
      </w:pPr>
      <w:r>
        <w:t xml:space="preserve">Informar ao BANCO os recursos didáticos necessários.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 </w:t>
      </w:r>
      <w:r>
        <w:rPr>
          <w:b/>
        </w:rPr>
        <w:tab/>
        <w:t xml:space="preserve">4.2.Responsabilidades do BANCO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 xml:space="preserve">Disponibilizar os recursos necessários à realização dos treinamentos (salas, projetores, laboratório etc).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>5.Implantação</w:t>
      </w:r>
      <w:r>
        <w:t xml:space="preserve">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ind w:left="10"/>
      </w:pPr>
      <w:r>
        <w:t>Este item descreve os serviços de i</w:t>
      </w:r>
      <w:r>
        <w:t xml:space="preserve">mplantação da SOLUÇÃO nos ambientes computacionais de testes, homologação e produção do BANCO, com objetivo de informar ao CONTRATADO o que deve ser considerado para a elaboração do plano de trabalho. </w:t>
      </w:r>
    </w:p>
    <w:p w:rsidR="00975C5E" w:rsidRDefault="00F4309C">
      <w:pPr>
        <w:spacing w:after="36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 </w:t>
      </w:r>
      <w:r>
        <w:rPr>
          <w:b/>
        </w:rPr>
        <w:tab/>
        <w:t xml:space="preserve">5.1.Descrição dos serviços de implantação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7"/>
        </w:numPr>
        <w:ind w:hanging="360"/>
      </w:pPr>
      <w:r>
        <w:t>Os se</w:t>
      </w:r>
      <w:r>
        <w:t xml:space="preserve">rviços de implantação da SOLUÇÃO contemplam, obrigatoriamente, as seguintes atividades: </w:t>
      </w:r>
    </w:p>
    <w:p w:rsidR="00975C5E" w:rsidRDefault="00F4309C">
      <w:pPr>
        <w:numPr>
          <w:ilvl w:val="2"/>
          <w:numId w:val="8"/>
        </w:numPr>
        <w:ind w:right="8476"/>
        <w:jc w:val="left"/>
      </w:pPr>
      <w:r>
        <w:t xml:space="preserve">Gestão de Mudança Organizacional;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Elaboração de desenho técnico da SOLUÇÃO; </w:t>
      </w:r>
    </w:p>
    <w:p w:rsidR="00975C5E" w:rsidRDefault="00F4309C">
      <w:pPr>
        <w:numPr>
          <w:ilvl w:val="2"/>
          <w:numId w:val="8"/>
        </w:numPr>
        <w:spacing w:line="233" w:lineRule="auto"/>
        <w:ind w:right="8476"/>
        <w:jc w:val="left"/>
      </w:pPr>
      <w:r>
        <w:t xml:space="preserve">Planejamento, execução e controle de testes da SOLUÇÃO completa;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Elaboração e implementação de estratégia de arquivamento e expurgo de dados;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Elaboração e implementação do Plano de Implantação detalhado;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Elaboração e implementação do plano de contingência, </w:t>
      </w:r>
      <w:r>
        <w:rPr>
          <w:i/>
        </w:rPr>
        <w:t xml:space="preserve">backup </w:t>
      </w:r>
      <w:r>
        <w:t xml:space="preserve">e </w:t>
      </w:r>
      <w:r>
        <w:rPr>
          <w:i/>
        </w:rPr>
        <w:t>recovery</w:t>
      </w:r>
      <w:r>
        <w:t xml:space="preserve">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>Análise e dimensionamento da infraestru</w:t>
      </w:r>
      <w:r>
        <w:t xml:space="preserve">tura tecnológica de </w:t>
      </w:r>
      <w:r>
        <w:rPr>
          <w:i/>
        </w:rPr>
        <w:t xml:space="preserve">hardware </w:t>
      </w:r>
      <w:r>
        <w:t xml:space="preserve">necessária para instalação e operação da </w:t>
      </w:r>
      <w:r>
        <w:lastRenderedPageBreak/>
        <w:t xml:space="preserve">SOLUÇÃO;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Serviços de instalação da SOLUÇÃO nos ambientes computacionais de testes,homologação e produção do BANCO;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Suporte pós-Implantação por meio de operação assistida;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>5.2. Res</w:t>
      </w:r>
      <w:r>
        <w:rPr>
          <w:b/>
        </w:rPr>
        <w:t xml:space="preserve">ponsabilidades do CONTRATADO </w:t>
      </w:r>
    </w:p>
    <w:p w:rsidR="00975C5E" w:rsidRDefault="00F4309C">
      <w:pPr>
        <w:spacing w:after="53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Fornecer, sempre que solicitado pelo BANCO, relatório e informações sobre a prestação dos serviços referentes ao Projeto;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Facilitar a ação do representante do BANCO, provendo acesso aos serviços em execução e documentação, além de atender prontamente às observações e exigências por ele apresentadas; </w:t>
      </w:r>
    </w:p>
    <w:p w:rsidR="00975C5E" w:rsidRDefault="00F4309C">
      <w:pPr>
        <w:numPr>
          <w:ilvl w:val="0"/>
          <w:numId w:val="7"/>
        </w:numPr>
        <w:ind w:hanging="360"/>
      </w:pPr>
      <w:r>
        <w:t>Responsabilizar-se pelo fornecimento e implementação de quaisquer módulos/</w:t>
      </w:r>
      <w:r>
        <w:rPr>
          <w:i/>
        </w:rPr>
        <w:t>so</w:t>
      </w:r>
      <w:r>
        <w:rPr>
          <w:i/>
        </w:rPr>
        <w:t xml:space="preserve">ftwares </w:t>
      </w:r>
      <w:r>
        <w:t xml:space="preserve">necessários ao atendimento de todas especificações e condições deste documento, sem ônus adicional para o BANCO; </w:t>
      </w:r>
    </w:p>
    <w:p w:rsidR="00975C5E" w:rsidRDefault="00F4309C">
      <w:pPr>
        <w:numPr>
          <w:ilvl w:val="0"/>
          <w:numId w:val="7"/>
        </w:numPr>
        <w:ind w:hanging="360"/>
      </w:pPr>
      <w:r>
        <w:t>Identificar todos os equipamentos e materiais de sua propriedade, de forma a não serem confundidos com similares de propriedade do BAN</w:t>
      </w:r>
      <w:r>
        <w:t xml:space="preserve">CO;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Reexecutar serviços sempre que solicitado pelo BANCO, quando estiverem em desacordo com as especificações definidas, sem ônus adicional para o BANCO, durante a vigência do Contrato; </w:t>
      </w:r>
    </w:p>
    <w:p w:rsidR="00975C5E" w:rsidRDefault="00F4309C">
      <w:pPr>
        <w:numPr>
          <w:ilvl w:val="0"/>
          <w:numId w:val="7"/>
        </w:numPr>
        <w:ind w:hanging="360"/>
      </w:pPr>
      <w:r>
        <w:t>Fornecer todos os planos, esboços, especificações, desenhos e outros</w:t>
      </w:r>
      <w:r>
        <w:t xml:space="preserve"> documentos elaborados durante o desenvolvimento dos trabalhos que serão de propriedade do BANCO;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A realização do serviço de implantação poderá ocorrer fora do horário comercial (8h às 18h), inclusive em finais de semana e feriados, a critério do BANCO e </w:t>
      </w:r>
      <w:r>
        <w:t xml:space="preserve">desde que previamente acordado entre as partes, sem qualquer ônus adicional para o BANCO.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Prestar suporte a colaboradores indicados pelo BANCO durante a implantação da SOLUÇÃO em ambientes de teste, homologação e produção. </w:t>
      </w:r>
    </w:p>
    <w:p w:rsidR="00975C5E" w:rsidRDefault="00F4309C">
      <w:pPr>
        <w:numPr>
          <w:ilvl w:val="0"/>
          <w:numId w:val="7"/>
        </w:numPr>
        <w:ind w:hanging="360"/>
      </w:pPr>
      <w:r>
        <w:t>Documentar todos os procediment</w:t>
      </w:r>
      <w:r>
        <w:t xml:space="preserve">os de instalação de todas as ferramentas, considerando as características do BANCO em todos seus ambientes de teste, homologação e produção.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Executar as atividades de configuração, migração e carga de dados. </w:t>
      </w:r>
    </w:p>
    <w:p w:rsidR="00975C5E" w:rsidRDefault="00F4309C">
      <w:pPr>
        <w:numPr>
          <w:ilvl w:val="0"/>
          <w:numId w:val="7"/>
        </w:numPr>
        <w:ind w:hanging="360"/>
      </w:pPr>
      <w:r>
        <w:lastRenderedPageBreak/>
        <w:t xml:space="preserve">Para cada módulo/aplicativo, entregar 01 (um) </w:t>
      </w:r>
      <w:r>
        <w:t xml:space="preserve">conjunto completo dos componentes para instalação no ambiente de produção do BANCO. </w:t>
      </w:r>
    </w:p>
    <w:p w:rsidR="00975C5E" w:rsidRDefault="00F4309C">
      <w:pPr>
        <w:numPr>
          <w:ilvl w:val="0"/>
          <w:numId w:val="7"/>
        </w:numPr>
        <w:ind w:hanging="360"/>
      </w:pPr>
      <w:r>
        <w:t>Elaborar e implementar procedimentos de arquivamento e recuperação de dados de acordo com as políticas do BANCO. A estratégia de arquivamento e recuperação dos dados histó</w:t>
      </w:r>
      <w:r>
        <w:t xml:space="preserve">ricos da SOLUÇÃO deve ser documentada no Plano de Arquivamento a ser entregue ao BANCO. </w:t>
      </w:r>
    </w:p>
    <w:p w:rsidR="00975C5E" w:rsidRDefault="00F4309C">
      <w:pPr>
        <w:numPr>
          <w:ilvl w:val="0"/>
          <w:numId w:val="7"/>
        </w:numPr>
        <w:ind w:hanging="360"/>
      </w:pPr>
      <w:r>
        <w:t>Elaborar e implementar procedimentos para expurgo de dados de acordo com as políticas do BANCO. A estratégia de expurgo dos dados da SOLUÇÃO deve ser documentada no Pl</w:t>
      </w:r>
      <w:r>
        <w:t xml:space="preserve">ano de Expurgo de Dados a ser entregue ao BANCO.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Elaborar planos de contingência, </w:t>
      </w:r>
      <w:r>
        <w:rPr>
          <w:i/>
        </w:rPr>
        <w:t xml:space="preserve">backup </w:t>
      </w:r>
      <w:r>
        <w:t xml:space="preserve">e </w:t>
      </w:r>
      <w:r>
        <w:rPr>
          <w:i/>
        </w:rPr>
        <w:t>recovery</w:t>
      </w:r>
      <w:r>
        <w:t xml:space="preserve">, bem como apoiar a realização de testes de contingência e </w:t>
      </w:r>
      <w:r>
        <w:rPr>
          <w:i/>
        </w:rPr>
        <w:t xml:space="preserve">recovery </w:t>
      </w:r>
      <w:r>
        <w:t xml:space="preserve">de </w:t>
      </w:r>
      <w:r>
        <w:rPr>
          <w:i/>
        </w:rPr>
        <w:t xml:space="preserve">backup </w:t>
      </w:r>
      <w:r>
        <w:t xml:space="preserve">da SOLUÇÃO. </w:t>
      </w:r>
    </w:p>
    <w:p w:rsidR="00975C5E" w:rsidRDefault="00F4309C">
      <w:pPr>
        <w:numPr>
          <w:ilvl w:val="0"/>
          <w:numId w:val="7"/>
        </w:numPr>
        <w:ind w:hanging="360"/>
      </w:pPr>
      <w:r>
        <w:t>Elaborar um plano de implantação detalhado para a entrada da SOLU</w:t>
      </w:r>
      <w:r>
        <w:t xml:space="preserve">ÇÃO em produção, que deverá ser validado pelo BANCO antes de ser executado; </w:t>
      </w:r>
    </w:p>
    <w:p w:rsidR="00975C5E" w:rsidRDefault="00F4309C">
      <w:pPr>
        <w:spacing w:after="36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5.3. Responsabilidades do BANCO </w:t>
      </w:r>
    </w:p>
    <w:p w:rsidR="00975C5E" w:rsidRDefault="00F4309C">
      <w:pPr>
        <w:spacing w:after="55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7"/>
        </w:numPr>
        <w:ind w:hanging="360"/>
      </w:pPr>
      <w:r>
        <w:t>Facilitar, por todos os meios, o exercício das funções do CONTRATADO, dando-lhe acesso às suas instalações, promovendo o bom entendimento entre seus funcionários e os empregados do CONTRATADO e cumprindo suas obrigações estabelecidas no Edital e seus anexo</w:t>
      </w:r>
      <w:r>
        <w:t xml:space="preserve">s.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Disponibilizar laboratório com terminais de caixa, retaguarda e ATM para realização dos testes e homologação da SOLUÇÃO;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Disponibilizar postos de trabalho necessários para a execução de atividades em suas dependências; </w:t>
      </w:r>
    </w:p>
    <w:p w:rsidR="00975C5E" w:rsidRDefault="00F4309C">
      <w:pPr>
        <w:numPr>
          <w:ilvl w:val="0"/>
          <w:numId w:val="7"/>
        </w:numPr>
        <w:ind w:hanging="360"/>
      </w:pPr>
      <w:r>
        <w:t>Validar o plano de implantação;</w:t>
      </w:r>
      <w:r>
        <w:t xml:space="preserve">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Validar o plano de contingência, </w:t>
      </w:r>
      <w:r>
        <w:rPr>
          <w:i/>
        </w:rPr>
        <w:t>backup e recovery</w:t>
      </w:r>
      <w:r>
        <w:t xml:space="preserve">;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Validar a estratégia de arquivamento e de expurgo de dados;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5.4. Instalação nos ambientes computacionais de Testes, Homologação e Produção do BANCO </w:t>
      </w:r>
    </w:p>
    <w:p w:rsidR="00975C5E" w:rsidRDefault="00F4309C">
      <w:pPr>
        <w:spacing w:after="53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7"/>
        </w:numPr>
        <w:ind w:hanging="360"/>
      </w:pPr>
      <w:r>
        <w:t>A instalação deverá, obrigatoriamente, ser efet</w:t>
      </w:r>
      <w:r>
        <w:t xml:space="preserve">uada de forma a não afetar o funcionamento dos sistemas, recursos ou equipamentos atualmente em operação em produção e nem impedir ou interromper a rotina de trabalho de funcionários e dos negócios do BANCO; </w:t>
      </w:r>
    </w:p>
    <w:p w:rsidR="00975C5E" w:rsidRDefault="00F4309C">
      <w:pPr>
        <w:numPr>
          <w:ilvl w:val="0"/>
          <w:numId w:val="7"/>
        </w:numPr>
        <w:ind w:hanging="360"/>
      </w:pPr>
      <w:r>
        <w:t>Havendo necessidade de interrupção de outros si</w:t>
      </w:r>
      <w:r>
        <w:t xml:space="preserve">stemas, recursos, equipamentos ou da rotina dos trabalhos de qualquer setor funcional em decorrência da instalação a ser efetuada, esta instalação deverá ser planejada e acordada antecipadamente com o BANCO, com aceite formal entre as partes; </w:t>
      </w:r>
    </w:p>
    <w:p w:rsidR="00975C5E" w:rsidRDefault="00F4309C">
      <w:pPr>
        <w:numPr>
          <w:ilvl w:val="0"/>
          <w:numId w:val="7"/>
        </w:numPr>
        <w:ind w:hanging="360"/>
      </w:pPr>
      <w:r>
        <w:t>A instalação</w:t>
      </w:r>
      <w:r>
        <w:t xml:space="preserve"> será realizada por técnicos do BANCO, acompanhados, presencialmente, por técnicos do CONTRATADO;. </w:t>
      </w:r>
    </w:p>
    <w:p w:rsidR="00975C5E" w:rsidRDefault="00F4309C">
      <w:pPr>
        <w:numPr>
          <w:ilvl w:val="0"/>
          <w:numId w:val="7"/>
        </w:numPr>
        <w:ind w:hanging="360"/>
      </w:pPr>
      <w:r>
        <w:t>Na instalação da SOLUÇÃO, se for necessário proceder a alterações de configuração do sistema operacional ou de algum software básico (por exemplo: sistema g</w:t>
      </w:r>
      <w:r>
        <w:t xml:space="preserve">erenciador de banco de dados, servidor Web), estas devem: </w:t>
      </w:r>
    </w:p>
    <w:p w:rsidR="00975C5E" w:rsidRDefault="00F4309C">
      <w:pPr>
        <w:numPr>
          <w:ilvl w:val="2"/>
          <w:numId w:val="9"/>
        </w:numPr>
        <w:ind w:hanging="360"/>
      </w:pPr>
      <w:r>
        <w:t xml:space="preserve">Ser devidamente planejadas e receber a autorização prévia do BANCO; </w:t>
      </w:r>
    </w:p>
    <w:p w:rsidR="00975C5E" w:rsidRDefault="00F4309C">
      <w:pPr>
        <w:numPr>
          <w:ilvl w:val="2"/>
          <w:numId w:val="9"/>
        </w:numPr>
        <w:ind w:hanging="360"/>
      </w:pPr>
      <w:r>
        <w:t xml:space="preserve">Ter os referidos procedimentos executados por técnicos do BANCO responsáveis pela implantação, cabendo ao CONTRATADO fornecer as instruções necessárias e acompanhar os procedimentos de forma presencial. </w:t>
      </w:r>
    </w:p>
    <w:p w:rsidR="00975C5E" w:rsidRDefault="00F4309C">
      <w:pPr>
        <w:numPr>
          <w:ilvl w:val="0"/>
          <w:numId w:val="7"/>
        </w:numPr>
        <w:ind w:hanging="360"/>
      </w:pPr>
      <w:r>
        <w:t>Toda intervenção para troca de componentes e manuten</w:t>
      </w:r>
      <w:r>
        <w:t xml:space="preserve">ção durante a etapa de implantação da SOLUÇÃO em ambiente de produção deverá ser realizada sem ônus adicional para o BANCO, independentemente do serviço executado.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5.5. Migração dos dados dos sistemas legados para a SOLUÇÃO </w:t>
      </w:r>
    </w:p>
    <w:p w:rsidR="00975C5E" w:rsidRDefault="00F4309C">
      <w:pPr>
        <w:spacing w:after="53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7"/>
        </w:numPr>
        <w:ind w:hanging="360"/>
      </w:pPr>
      <w:r>
        <w:t>Os dados que poderão vir a</w:t>
      </w:r>
      <w:r>
        <w:t xml:space="preserve"> ser migrados para o banco de dados da SOLUÇÃO estão armazenados em bancos de dados gerenciados pelo MS-SQL Server, em bancos de dados gerenciados pelo DB2 for z/OS e em formato IBM VSAM. </w:t>
      </w:r>
    </w:p>
    <w:p w:rsidR="00975C5E" w:rsidRDefault="00F4309C">
      <w:pPr>
        <w:numPr>
          <w:ilvl w:val="0"/>
          <w:numId w:val="7"/>
        </w:numPr>
        <w:ind w:hanging="360"/>
      </w:pPr>
      <w:r>
        <w:t>O CONTRATADO será responsável por definir a metodologia de migração</w:t>
      </w:r>
      <w:r>
        <w:t xml:space="preserve"> de dados.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Para os dados armazenados em banco de dados relacional, o BANCO fornecerá os scripts de extração dos dados. Para os demais casos, o BANCO disponibilizará os dados em arquivo texto.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O CONTRATADO deverá planejar, coordenar e executar as atividades de extração e de importação dos dados, incluindo: </w:t>
      </w:r>
    </w:p>
    <w:p w:rsidR="00975C5E" w:rsidRDefault="00F4309C">
      <w:pPr>
        <w:spacing w:line="233" w:lineRule="auto"/>
        <w:ind w:left="1438" w:right="3770"/>
        <w:jc w:val="left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O mapeamento das informações dos sistemas legados para o novo modelo de dados da SOLUÇÃO;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>Execução e testes das extrações para validação</w:t>
      </w:r>
      <w:r>
        <w:t xml:space="preserve"> dos dados;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Importação dos dados para o banco de dados da SOLUÇÃO;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CONTRATADO e BANCO farão levantamento dos impactos relativos à migração dos dados, com a finalidade de, se for o caso, adequar o cronograma em função do volume de dados a ser migrado; </w:t>
      </w:r>
    </w:p>
    <w:p w:rsidR="00975C5E" w:rsidRDefault="00F4309C">
      <w:pPr>
        <w:numPr>
          <w:ilvl w:val="0"/>
          <w:numId w:val="7"/>
        </w:numPr>
        <w:ind w:hanging="360"/>
      </w:pPr>
      <w:r>
        <w:t>O</w:t>
      </w:r>
      <w:r>
        <w:t xml:space="preserve"> BANCO será responsável pela execução de recadastramentos, levantamento de conteúdo de campos e higienização de dados.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O processo de carga de dados para a base de dados da SOLUÇÃO será da responsabilidade do CONTRATADO e deverá garantir a integridade dos </w:t>
      </w:r>
      <w:r>
        <w:t xml:space="preserve">dados transferidos e emitir relatório apontando possíveis inconsistências. </w:t>
      </w:r>
    </w:p>
    <w:p w:rsidR="00975C5E" w:rsidRDefault="00F4309C">
      <w:pPr>
        <w:numPr>
          <w:ilvl w:val="0"/>
          <w:numId w:val="7"/>
        </w:numPr>
        <w:ind w:hanging="360"/>
      </w:pPr>
      <w:r>
        <w:t xml:space="preserve">Ao final da transferência, o BANCO validará a consistência dos dados transferidos.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>6.Operação Assistida e Suporte Técnico</w:t>
      </w:r>
      <w:r>
        <w:t xml:space="preserve">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10"/>
      </w:pPr>
      <w:r>
        <w:t xml:space="preserve"> A partir do início do teste piloto em cada fase do projeto até 30 (trinta) dias após a emissão do Termo de Aceitação Definitivo da Fase (TADF), o CONTRATADO deverá prestar o serviço de </w:t>
      </w:r>
      <w:r>
        <w:rPr>
          <w:b/>
        </w:rPr>
        <w:t>operação assistida</w:t>
      </w:r>
      <w:r>
        <w:t xml:space="preserve"> nas instalações do BANCO, em Fortaleza-CE, em dias </w:t>
      </w:r>
      <w:r>
        <w:t>úteis, no horário de 8h00 às 18h00, bem como remotamente, por telefone, para demandas em dias não úteis e/ou fora desse horário, de forma a acompanhar a fase inicial de utilização da SOLUÇÃO no ambiente de produção do BANCO e corrigir possíveis falhas na S</w:t>
      </w:r>
      <w:r>
        <w:t xml:space="preserve">OLUÇÃO tempestivamente.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10"/>
      </w:pPr>
      <w:r>
        <w:t xml:space="preserve"> Durante o período de operação assistida, com o objetivo de efetuar ajustes necessários para assegurar a disponibilidade e o desempenho da SOLUÇÃO, o CONTRATADO deverá apoiar os colaboradores do BANCO nas atividades de monitorame</w:t>
      </w:r>
      <w:r>
        <w:t xml:space="preserve">nto dos seus níveis de uso, de desempenho e de disponibilidade. 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0" w:firstLine="708"/>
      </w:pPr>
      <w:r>
        <w:t xml:space="preserve">O CONTRATADO prestará </w:t>
      </w:r>
      <w:r>
        <w:rPr>
          <w:b/>
        </w:rPr>
        <w:t>suporte técnico</w:t>
      </w:r>
      <w:r>
        <w:t xml:space="preserve"> remoto, por telefone, para as equipes de desenvolvimento/manutenção da SOLUÇÃO e de produção, nos seguintes momentos: </w:t>
      </w:r>
    </w:p>
    <w:p w:rsidR="00975C5E" w:rsidRDefault="00F4309C">
      <w:pPr>
        <w:numPr>
          <w:ilvl w:val="0"/>
          <w:numId w:val="10"/>
        </w:numPr>
        <w:spacing w:line="233" w:lineRule="auto"/>
        <w:ind w:right="4033" w:hanging="348"/>
        <w:jc w:val="left"/>
      </w:pPr>
      <w:r>
        <w:t>Para os aplicativos CAIXA, RETA</w:t>
      </w:r>
      <w:r>
        <w:t xml:space="preserve">GUARDA, ATM, AUTORIZADOR, GERENCIAMENTO e BATCH: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Após o período de operação assistida da Fase 1 até o início da operação assistida da Fase 2;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Após o período de operação assistida da Fase 2 por 6 (seis) meses; </w:t>
      </w:r>
    </w:p>
    <w:p w:rsidR="00975C5E" w:rsidRDefault="00F4309C">
      <w:pPr>
        <w:numPr>
          <w:ilvl w:val="0"/>
          <w:numId w:val="10"/>
        </w:numPr>
        <w:spacing w:line="233" w:lineRule="auto"/>
        <w:ind w:right="4033" w:hanging="348"/>
        <w:jc w:val="left"/>
      </w:pPr>
      <w:r>
        <w:t>Para os aplicativos INTERNET BANKING e MOB</w:t>
      </w:r>
      <w:r>
        <w:t xml:space="preserve">ILE BANKING: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Após o período de operação assistida da Fase 3 até o início da operação assistida da Fase 4;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Após o período de operação assistida da Fase 4 por 6 (seis) meses;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6.1.Suporte à Equipe de Desenvolvimento/manutenção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>Consiste do apoio do C</w:t>
      </w:r>
      <w:r>
        <w:t xml:space="preserve">ONTRATADO aos colaboradores próprios do BANCO e de terceiros por ele indicados nas atividades de manutenção e de </w:t>
      </w:r>
    </w:p>
    <w:p w:rsidR="00975C5E" w:rsidRDefault="00F4309C">
      <w:pPr>
        <w:ind w:left="10"/>
      </w:pPr>
      <w:r>
        <w:t xml:space="preserve">desenvolvimento da SOLUÇÃO, compreendendo especificação de requisitos, testes e validação, modelo de dados, homologação e qualidade.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r>
        <w:t>O supo</w:t>
      </w:r>
      <w:r>
        <w:t xml:space="preserve">rte será prestado em dias úteis, no horário comercial de 8h00 às 18h00. 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6.2.Suporte à equipe de produção </w:t>
      </w:r>
    </w:p>
    <w:p w:rsidR="00975C5E" w:rsidRDefault="00F4309C">
      <w:pPr>
        <w:spacing w:after="39" w:line="240" w:lineRule="auto"/>
        <w:ind w:left="708" w:firstLine="0"/>
        <w:jc w:val="left"/>
      </w:pPr>
      <w:r>
        <w:rPr>
          <w:b/>
        </w:rPr>
        <w:t xml:space="preserve"> </w:t>
      </w:r>
    </w:p>
    <w:p w:rsidR="00975C5E" w:rsidRDefault="00F4309C">
      <w:pPr>
        <w:ind w:left="0" w:firstLine="708"/>
      </w:pPr>
      <w:r>
        <w:t>Consiste do apoio do CONTRATADO aos colaboradores próprios do BANCO e de terceiros por ele indicados nas atividades de configuração, instalação,</w:t>
      </w:r>
      <w:r>
        <w:t xml:space="preserve"> monitoração, análise de desempenho, planejamento de capacidade e produção, compreendendo: </w:t>
      </w:r>
    </w:p>
    <w:p w:rsidR="00975C5E" w:rsidRDefault="00F4309C">
      <w:pPr>
        <w:spacing w:after="0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11"/>
        </w:numPr>
        <w:ind w:hanging="350"/>
      </w:pPr>
      <w:r>
        <w:t xml:space="preserve">Análise e resolução de incidentes; </w:t>
      </w:r>
    </w:p>
    <w:p w:rsidR="00975C5E" w:rsidRDefault="00F4309C">
      <w:pPr>
        <w:numPr>
          <w:ilvl w:val="0"/>
          <w:numId w:val="11"/>
        </w:numPr>
        <w:ind w:hanging="350"/>
      </w:pPr>
      <w:r>
        <w:t xml:space="preserve">Diagnóstico e resolução de problemas; </w:t>
      </w:r>
    </w:p>
    <w:p w:rsidR="00975C5E" w:rsidRDefault="00F4309C">
      <w:pPr>
        <w:numPr>
          <w:ilvl w:val="0"/>
          <w:numId w:val="11"/>
        </w:numPr>
        <w:ind w:hanging="350"/>
      </w:pPr>
      <w:r>
        <w:rPr>
          <w:i/>
        </w:rPr>
        <w:t xml:space="preserve">Tunning </w:t>
      </w:r>
      <w:r>
        <w:t xml:space="preserve">e otimização da SOLUÇÃO; </w:t>
      </w:r>
    </w:p>
    <w:p w:rsidR="00975C5E" w:rsidRDefault="00F4309C">
      <w:pPr>
        <w:numPr>
          <w:ilvl w:val="0"/>
          <w:numId w:val="11"/>
        </w:numPr>
        <w:ind w:hanging="350"/>
      </w:pPr>
      <w:r>
        <w:t xml:space="preserve">Avaliação de capacidade e dimensionamento da SOLUÇÃO; </w:t>
      </w:r>
    </w:p>
    <w:p w:rsidR="00975C5E" w:rsidRDefault="00F4309C">
      <w:pPr>
        <w:numPr>
          <w:ilvl w:val="0"/>
          <w:numId w:val="11"/>
        </w:numPr>
        <w:ind w:hanging="350"/>
      </w:pPr>
      <w:r>
        <w:t xml:space="preserve">Monitoramento da SOLUÇÃO; </w:t>
      </w:r>
    </w:p>
    <w:p w:rsidR="00975C5E" w:rsidRDefault="00F4309C">
      <w:pPr>
        <w:numPr>
          <w:ilvl w:val="0"/>
          <w:numId w:val="11"/>
        </w:numPr>
        <w:ind w:hanging="350"/>
      </w:pPr>
      <w:r>
        <w:t xml:space="preserve">Disponibilização dos ativos da SOLUÇÃO; </w:t>
      </w:r>
    </w:p>
    <w:p w:rsidR="00975C5E" w:rsidRDefault="00F4309C">
      <w:pPr>
        <w:numPr>
          <w:ilvl w:val="0"/>
          <w:numId w:val="11"/>
        </w:numPr>
        <w:ind w:hanging="350"/>
      </w:pPr>
      <w:r>
        <w:t xml:space="preserve">Aplicação de pacotes de correção da SOLUÇÃO; </w:t>
      </w:r>
    </w:p>
    <w:p w:rsidR="00975C5E" w:rsidRDefault="00F4309C">
      <w:pPr>
        <w:spacing w:after="39" w:line="240" w:lineRule="auto"/>
        <w:ind w:left="708" w:firstLine="0"/>
        <w:jc w:val="left"/>
      </w:pPr>
      <w:r>
        <w:rPr>
          <w:b/>
        </w:rPr>
        <w:t xml:space="preserve"> </w:t>
      </w:r>
    </w:p>
    <w:p w:rsidR="00975C5E" w:rsidRDefault="00F4309C">
      <w:r>
        <w:t xml:space="preserve">O suporte será prestado em regime de 365 x 24 x 7.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>6.3.Responsabilidades do CONTRA</w:t>
      </w:r>
      <w:r>
        <w:rPr>
          <w:b/>
        </w:rPr>
        <w:t xml:space="preserve">TADO </w:t>
      </w:r>
    </w:p>
    <w:p w:rsidR="00975C5E" w:rsidRDefault="00F4309C">
      <w:pPr>
        <w:spacing w:after="55" w:line="240" w:lineRule="auto"/>
        <w:ind w:left="1416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12"/>
        </w:numPr>
        <w:ind w:hanging="348"/>
      </w:pPr>
      <w:r>
        <w:t xml:space="preserve">Prestar suporte à SOLUÇÃO às equipes do BANCO nos períodos a serem definidos, sem limitar a quantidade de chamados nem o horário de atendimento. </w:t>
      </w:r>
    </w:p>
    <w:p w:rsidR="00975C5E" w:rsidRDefault="00F4309C">
      <w:pPr>
        <w:numPr>
          <w:ilvl w:val="0"/>
          <w:numId w:val="12"/>
        </w:numPr>
        <w:ind w:hanging="348"/>
      </w:pPr>
      <w:r>
        <w:t>Prestar suporte sob demanda à SOLUÇÃO para análise de eventuais problemas em produção, sempre que soli</w:t>
      </w:r>
      <w:r>
        <w:t xml:space="preserve">citada pelo BANCO. </w:t>
      </w:r>
    </w:p>
    <w:p w:rsidR="00975C5E" w:rsidRDefault="00F4309C">
      <w:pPr>
        <w:numPr>
          <w:ilvl w:val="0"/>
          <w:numId w:val="12"/>
        </w:numPr>
        <w:ind w:hanging="348"/>
      </w:pPr>
      <w:r>
        <w:t>Arcar com todos os custos e despesas com seus técnicos, oriundos do deslocamento, despesas com passagens, estadia, alimentação, horas técnicas, e outras despesas diretas e indiretas, pelo período necessário para o atendimento de serviço</w:t>
      </w:r>
      <w:r>
        <w:t xml:space="preserve"> de suporte nas instalações do BANCO em Fortaleza-CE, quando for comprovado que os problemas foram causados por erro ou falha do CONTRATADO. </w:t>
      </w:r>
    </w:p>
    <w:p w:rsidR="00975C5E" w:rsidRDefault="00F4309C">
      <w:pPr>
        <w:numPr>
          <w:ilvl w:val="0"/>
          <w:numId w:val="12"/>
        </w:numPr>
        <w:ind w:hanging="348"/>
      </w:pPr>
      <w:r>
        <w:t>Atender às solicitações excepcionais feitas pelo BANCO para intervenção nas rotinas de produção desde que encaminh</w:t>
      </w:r>
      <w:r>
        <w:t xml:space="preserve">adas formalmente. </w:t>
      </w:r>
    </w:p>
    <w:p w:rsidR="00975C5E" w:rsidRDefault="00F4309C">
      <w:pPr>
        <w:numPr>
          <w:ilvl w:val="0"/>
          <w:numId w:val="12"/>
        </w:numPr>
        <w:ind w:hanging="348"/>
      </w:pPr>
      <w:r>
        <w:t>Elaborar relatório técnico para cada atendimento prestado contendo informações detalhadas dos problemas identificados, procedimentos corretivos aplicados e demais informações necessárias para a regularização da produção normal da SOLUÇÃO</w:t>
      </w:r>
      <w:r>
        <w:t xml:space="preserve">. </w:t>
      </w:r>
    </w:p>
    <w:p w:rsidR="00975C5E" w:rsidRDefault="00F4309C">
      <w:pPr>
        <w:numPr>
          <w:ilvl w:val="0"/>
          <w:numId w:val="12"/>
        </w:numPr>
        <w:ind w:hanging="348"/>
      </w:pPr>
      <w:r>
        <w:t xml:space="preserve">Prestar atendimento técnico às equipes de desenvolvimento do BANCO no processo de Validação Técnica e Homologação da Solução. </w:t>
      </w:r>
    </w:p>
    <w:p w:rsidR="00975C5E" w:rsidRDefault="00F4309C">
      <w:pPr>
        <w:numPr>
          <w:ilvl w:val="0"/>
          <w:numId w:val="12"/>
        </w:numPr>
        <w:ind w:hanging="348"/>
      </w:pPr>
      <w:r>
        <w:t xml:space="preserve">Cumprir os prazos máximos estabelecidos no quadro abaixo, sob pena de penalidades a serem especificadas em contrato: </w:t>
      </w:r>
    </w:p>
    <w:p w:rsidR="00975C5E" w:rsidRDefault="00F4309C">
      <w:pPr>
        <w:spacing w:after="39" w:line="240" w:lineRule="auto"/>
        <w:ind w:left="1416" w:firstLine="0"/>
        <w:jc w:val="left"/>
      </w:pPr>
      <w:r>
        <w:t xml:space="preserve"> </w:t>
      </w:r>
    </w:p>
    <w:p w:rsidR="00975C5E" w:rsidRDefault="00F4309C">
      <w:pPr>
        <w:spacing w:after="13" w:line="276" w:lineRule="auto"/>
        <w:ind w:left="0" w:firstLine="0"/>
        <w:jc w:val="center"/>
      </w:pPr>
      <w:r>
        <w:rPr>
          <w:b/>
        </w:rPr>
        <w:t xml:space="preserve">Tempos máximos para resolução de problemas </w:t>
      </w:r>
    </w:p>
    <w:tbl>
      <w:tblPr>
        <w:tblStyle w:val="TableGrid"/>
        <w:tblW w:w="14632" w:type="dxa"/>
        <w:tblInd w:w="-105" w:type="dxa"/>
        <w:tblCellMar>
          <w:top w:w="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243"/>
        <w:gridCol w:w="9211"/>
        <w:gridCol w:w="1832"/>
        <w:gridCol w:w="1746"/>
        <w:gridCol w:w="599"/>
      </w:tblGrid>
      <w:tr w:rsidR="00975C5E">
        <w:trPr>
          <w:trHeight w:val="83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Nível de severidade 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Impacto nos negócios do BANCO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Prazo máximo para solução de contorno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C5E" w:rsidRDefault="00F4309C">
            <w:pPr>
              <w:spacing w:after="0" w:line="276" w:lineRule="auto"/>
              <w:ind w:left="1" w:firstLine="0"/>
            </w:pPr>
            <w:r>
              <w:rPr>
                <w:b/>
              </w:rPr>
              <w:t>Prazo máximo para solução da causa do problema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975C5E">
        <w:trPr>
          <w:trHeight w:val="28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  <w:jc w:val="left"/>
            </w:pPr>
            <w:r>
              <w:t xml:space="preserve">Crítico 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firstLine="0"/>
              <w:jc w:val="left"/>
            </w:pPr>
            <w:r>
              <w:t xml:space="preserve">Uma falha impede que clientes do BANCO acessem ou utilizem integralmente algum serviço ou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  <w:r>
              <w:tab/>
              <w:t xml:space="preserve">(uma) </w:t>
            </w:r>
            <w:r>
              <w:tab/>
              <w:t xml:space="preserve">hora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" w:firstLine="0"/>
              <w:jc w:val="left"/>
            </w:pPr>
            <w:r>
              <w:t xml:space="preserve">24 </w:t>
            </w:r>
            <w:r>
              <w:tab/>
              <w:t xml:space="preserve">(vinte </w:t>
            </w:r>
            <w:r>
              <w:tab/>
              <w:t xml:space="preserve">e </w:t>
            </w:r>
            <w:r>
              <w:tab/>
              <w:t xml:space="preserve">quatro) </w:t>
            </w:r>
          </w:p>
        </w:tc>
      </w:tr>
      <w:tr w:rsidR="00975C5E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right="26" w:firstLine="0"/>
            </w:pPr>
            <w:r>
              <w:t xml:space="preserve">apresenta severos riscos para o BANCO. Exemplo: uma falha impede o acesso aos terminais de autoatendimento pelos clientes do BANCO; saques autorizados sem a devida cobertura de saldo na conta do cliente;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corrida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horas corridas 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975C5E">
            <w:pPr>
              <w:spacing w:after="0" w:line="276" w:lineRule="auto"/>
              <w:ind w:left="0" w:firstLine="0"/>
              <w:jc w:val="left"/>
            </w:pPr>
          </w:p>
        </w:tc>
      </w:tr>
      <w:tr w:rsidR="00975C5E">
        <w:trPr>
          <w:trHeight w:val="8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Alto 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right="27" w:firstLine="0"/>
            </w:pPr>
            <w:r>
              <w:t>Uma falha torna algum serviço parcialmente inacessível aos clientes do BANCO e/ou aos usuários internos. Exemplo: saque em terminal de autoatendimento está inoperante, mas o saque em terminal de caixa continua funcionando; impossibilidade de efetuar comand</w:t>
            </w:r>
            <w:r>
              <w:t xml:space="preserve">o de contraordem de cheque.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4 (quatro) horas corridas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08" w:firstLine="0"/>
            </w:pPr>
            <w:r>
              <w:t xml:space="preserve">48 (quarenta e horas corridas 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10" w:firstLine="0"/>
              <w:jc w:val="left"/>
            </w:pPr>
            <w:r>
              <w:t xml:space="preserve">oito) </w:t>
            </w:r>
          </w:p>
        </w:tc>
      </w:tr>
      <w:tr w:rsidR="00975C5E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Médio 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</w:pPr>
            <w:r>
              <w:t xml:space="preserve">Uma falha que não torna indisponível nenhum serviço, mas que apresenta riscos moderados para o BANCO. Exemplo: falha na rotina de contabilização.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4 (quatro) horas corridas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72 (setenta e horas corridas 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0" w:firstLine="0"/>
            </w:pPr>
            <w:r>
              <w:t xml:space="preserve">duas) </w:t>
            </w:r>
          </w:p>
        </w:tc>
      </w:tr>
      <w:tr w:rsidR="00975C5E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Baixo 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39" w:line="240" w:lineRule="auto"/>
              <w:ind w:left="108" w:firstLine="0"/>
              <w:jc w:val="left"/>
            </w:pPr>
            <w:r>
              <w:t xml:space="preserve">Uma falha que não torna indisponível nenhum serviço e não apresenta risco para o BANCO. Exemplo: </w:t>
            </w:r>
          </w:p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texto de uma mensagem apresenta algum erro.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108" w:firstLine="0"/>
            </w:pPr>
            <w:r>
              <w:t xml:space="preserve">24 (vinte e quatro) horas corridas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C5E" w:rsidRDefault="00F4309C">
            <w:pPr>
              <w:spacing w:after="0" w:line="276" w:lineRule="auto"/>
              <w:ind w:left="108" w:firstLine="0"/>
              <w:jc w:val="left"/>
            </w:pPr>
            <w:r>
              <w:t xml:space="preserve">96 (noventa e horas corridas 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C5E" w:rsidRDefault="00F4309C">
            <w:pPr>
              <w:spacing w:after="0" w:line="276" w:lineRule="auto"/>
              <w:ind w:left="79" w:firstLine="0"/>
              <w:jc w:val="left"/>
            </w:pPr>
            <w:r>
              <w:t xml:space="preserve">seis) </w:t>
            </w:r>
          </w:p>
        </w:tc>
      </w:tr>
    </w:tbl>
    <w:p w:rsidR="00975C5E" w:rsidRDefault="00F4309C">
      <w:pPr>
        <w:spacing w:after="35" w:line="240" w:lineRule="auto"/>
        <w:ind w:left="0" w:firstLine="0"/>
        <w:jc w:val="left"/>
      </w:pPr>
      <w:r>
        <w:rPr>
          <w:sz w:val="20"/>
        </w:rPr>
        <w:t xml:space="preserve">(1) O prazo começa a contar a partir do registro da ocorrência pelo BANCO.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6.4.Regras gerais </w:t>
      </w:r>
    </w:p>
    <w:p w:rsidR="00975C5E" w:rsidRDefault="00F4309C">
      <w:pPr>
        <w:spacing w:after="55" w:line="240" w:lineRule="auto"/>
        <w:ind w:left="708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13"/>
        </w:numPr>
        <w:ind w:hanging="348"/>
      </w:pPr>
      <w:r>
        <w:t xml:space="preserve">Um atendimento será considerado concluído somente após a entrega, pelo CONTRATADO, do relatório completo correspondente. </w:t>
      </w:r>
    </w:p>
    <w:p w:rsidR="00975C5E" w:rsidRDefault="00F4309C">
      <w:pPr>
        <w:numPr>
          <w:ilvl w:val="0"/>
          <w:numId w:val="13"/>
        </w:numPr>
        <w:ind w:hanging="348"/>
      </w:pPr>
      <w:r>
        <w:t>Caso necessário, o serviço de operação assistida local poderá ser realizado em horário distinto do especificado anteriormente, desde q</w:t>
      </w:r>
      <w:r>
        <w:t xml:space="preserve">ue em comum acordo entre o BANCO e o CONTRATADO. </w:t>
      </w:r>
    </w:p>
    <w:p w:rsidR="00975C5E" w:rsidRDefault="00F4309C">
      <w:pPr>
        <w:numPr>
          <w:ilvl w:val="0"/>
          <w:numId w:val="13"/>
        </w:numPr>
        <w:ind w:hanging="348"/>
      </w:pPr>
      <w:r>
        <w:t xml:space="preserve">Havendo necessidade, durante a fase de suporte técnico remoto, de o serviço vir a ser prestado nas instalações do BANCO, em Fortaleza-CE, se o problema tiver sido causado, </w:t>
      </w:r>
      <w:r>
        <w:rPr>
          <w:b/>
        </w:rPr>
        <w:t>comprovadamente</w:t>
      </w:r>
      <w:r>
        <w:t>, por erro ou falha</w:t>
      </w:r>
      <w:r>
        <w:t xml:space="preserve"> do CONTRATADO, todas as despesas correrão por sua conta. Caso contrário, os custos serão cobrados ao BANCO por hora trabalhada, sendo todas as despesas da responsabilidade do CONTRATADO.  </w:t>
      </w:r>
    </w:p>
    <w:p w:rsidR="00975C5E" w:rsidRDefault="00F4309C">
      <w:pPr>
        <w:numPr>
          <w:ilvl w:val="0"/>
          <w:numId w:val="13"/>
        </w:numPr>
        <w:ind w:hanging="348"/>
      </w:pPr>
      <w:r>
        <w:t xml:space="preserve">As solicitações de chamados de suporte técnico serão encaminhadas </w:t>
      </w:r>
      <w:r>
        <w:t xml:space="preserve">pelos usuários para a Central de Orientação ao Cliente Interno do  BANCO, unidade organizacional responsável pelo atendimento aos usuários internos, que analisará as solicitações e procederá, se for o caso, à abertura dos chamados ao CONTRATADO.  </w:t>
      </w:r>
    </w:p>
    <w:p w:rsidR="00975C5E" w:rsidRDefault="00F4309C">
      <w:pPr>
        <w:numPr>
          <w:ilvl w:val="0"/>
          <w:numId w:val="13"/>
        </w:numPr>
        <w:ind w:hanging="348"/>
      </w:pPr>
      <w:r>
        <w:t>Para pre</w:t>
      </w:r>
      <w:r>
        <w:t xml:space="preserve">stação do suporte técnico por telefone, o CONTRATADO deverá fornecer um canal de comunicação direto com os responsáveis pela resolução de problemas da SOLUÇÃO.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>7.Transferência de Tecnologia</w:t>
      </w:r>
      <w:r>
        <w:t xml:space="preserve"> </w:t>
      </w:r>
    </w:p>
    <w:p w:rsidR="00975C5E" w:rsidRDefault="00F4309C">
      <w:pPr>
        <w:spacing w:after="0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ind w:left="0" w:firstLine="708"/>
      </w:pPr>
      <w:r>
        <w:t>Consiste no fornecimento de informações para que colaborador</w:t>
      </w:r>
      <w:r>
        <w:t>es do BANCO ou de terceiros por ele indicados adquiram os conhecimentos necessários ao perfeito entendimento da SOLUÇÃO, de forma que estejam capacitados a assumir as atividades de manutenção e evolução da SOLUÇÃO, devendo ocorrer durante toda a vigência d</w:t>
      </w:r>
      <w:r>
        <w:t xml:space="preserve">o contrato, compreendendo, no mínimo, os seguintes aspectos: </w:t>
      </w:r>
    </w:p>
    <w:p w:rsidR="00975C5E" w:rsidRDefault="00F4309C">
      <w:pPr>
        <w:spacing w:after="37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Arquitetura;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Modelo de dados;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Objetos;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Funções e procedimentos;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Padrões utilizados;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Interface visual;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APIs;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Codificação de situações de exceção;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Documentação; </w:t>
      </w:r>
    </w:p>
    <w:p w:rsidR="00975C5E" w:rsidRDefault="00F4309C">
      <w:pPr>
        <w:numPr>
          <w:ilvl w:val="1"/>
          <w:numId w:val="14"/>
        </w:numPr>
        <w:ind w:hanging="348"/>
      </w:pPr>
      <w:r>
        <w:t xml:space="preserve">Análise de impacto de mudanças na SOLUÇÃO;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 xml:space="preserve">A transferência de tecnologia poderá ocorrer por meio dos seguintes instrumentos: </w:t>
      </w:r>
    </w:p>
    <w:p w:rsidR="00975C5E" w:rsidRDefault="00F4309C">
      <w:pPr>
        <w:spacing w:after="39" w:line="240" w:lineRule="auto"/>
        <w:ind w:left="1416" w:firstLine="0"/>
        <w:jc w:val="left"/>
      </w:pPr>
      <w:r>
        <w:t xml:space="preserve"> </w:t>
      </w:r>
    </w:p>
    <w:p w:rsidR="00975C5E" w:rsidRDefault="00F4309C">
      <w:pPr>
        <w:numPr>
          <w:ilvl w:val="1"/>
          <w:numId w:val="15"/>
        </w:numPr>
        <w:ind w:hanging="348"/>
      </w:pPr>
      <w:r>
        <w:t xml:space="preserve">Reuniões presenciais; </w:t>
      </w:r>
    </w:p>
    <w:p w:rsidR="00975C5E" w:rsidRDefault="00F4309C">
      <w:pPr>
        <w:numPr>
          <w:ilvl w:val="1"/>
          <w:numId w:val="15"/>
        </w:numPr>
        <w:ind w:hanging="348"/>
      </w:pPr>
      <w:r>
        <w:t xml:space="preserve">Treinamentos teóricos; </w:t>
      </w:r>
    </w:p>
    <w:p w:rsidR="00975C5E" w:rsidRDefault="00F4309C">
      <w:pPr>
        <w:numPr>
          <w:ilvl w:val="1"/>
          <w:numId w:val="15"/>
        </w:numPr>
        <w:ind w:hanging="348"/>
      </w:pPr>
      <w:r>
        <w:t xml:space="preserve">Treinamentos práticos; </w:t>
      </w:r>
    </w:p>
    <w:p w:rsidR="00975C5E" w:rsidRDefault="00F4309C">
      <w:pPr>
        <w:numPr>
          <w:ilvl w:val="1"/>
          <w:numId w:val="15"/>
        </w:numPr>
        <w:ind w:hanging="348"/>
      </w:pPr>
      <w:r>
        <w:t xml:space="preserve">Documentos; </w:t>
      </w:r>
    </w:p>
    <w:p w:rsidR="00975C5E" w:rsidRDefault="00F4309C">
      <w:pPr>
        <w:numPr>
          <w:ilvl w:val="1"/>
          <w:numId w:val="15"/>
        </w:numPr>
        <w:ind w:hanging="348"/>
      </w:pPr>
      <w:r>
        <w:t xml:space="preserve">Código fonte; </w:t>
      </w:r>
    </w:p>
    <w:p w:rsidR="00975C5E" w:rsidRDefault="00F4309C">
      <w:pPr>
        <w:numPr>
          <w:ilvl w:val="1"/>
          <w:numId w:val="15"/>
        </w:numPr>
        <w:ind w:hanging="348"/>
      </w:pPr>
      <w:r>
        <w:t xml:space="preserve">Manuais; </w:t>
      </w:r>
    </w:p>
    <w:p w:rsidR="00975C5E" w:rsidRDefault="00F4309C">
      <w:pPr>
        <w:spacing w:after="36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>O serviço será</w:t>
      </w:r>
      <w:r>
        <w:t xml:space="preserve"> considerado concluído após aceitação formal pelo BANCO.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8. Estruturação, Planejamento e Gerenciamento do Projeto </w:t>
      </w:r>
    </w:p>
    <w:p w:rsidR="00975C5E" w:rsidRDefault="00F4309C">
      <w:pPr>
        <w:spacing w:after="36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8.1.Equipe do CONTRATADO </w:t>
      </w:r>
    </w:p>
    <w:p w:rsidR="00975C5E" w:rsidRDefault="00F4309C">
      <w:pPr>
        <w:spacing w:after="0" w:line="240" w:lineRule="auto"/>
        <w:ind w:left="708" w:firstLine="0"/>
        <w:jc w:val="left"/>
      </w:pPr>
      <w:r>
        <w:t xml:space="preserve"> </w:t>
      </w:r>
    </w:p>
    <w:p w:rsidR="00975C5E" w:rsidRDefault="00F4309C">
      <w:r>
        <w:t xml:space="preserve">O CONTRATADO deverá alocar ao projeto uma equipe de profissionais com, no mínimo, os seguintes perfis: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17"/>
        </w:numPr>
        <w:ind w:hanging="360"/>
      </w:pPr>
      <w:r>
        <w:t xml:space="preserve">Um gerente de projeto com certificação PMP (Project Management Professional) a ser alocado durante todo o projeto. Este será o representante do CONTRATADO perante o BANCO. </w:t>
      </w:r>
    </w:p>
    <w:p w:rsidR="00975C5E" w:rsidRDefault="00F4309C">
      <w:pPr>
        <w:numPr>
          <w:ilvl w:val="0"/>
          <w:numId w:val="17"/>
        </w:numPr>
        <w:ind w:hanging="360"/>
      </w:pPr>
      <w:r>
        <w:t xml:space="preserve">Analistas de requisitos/negócio com conhecimentos da SOLUÇÃO e de RUP. </w:t>
      </w:r>
    </w:p>
    <w:p w:rsidR="00975C5E" w:rsidRDefault="00F4309C">
      <w:pPr>
        <w:numPr>
          <w:ilvl w:val="0"/>
          <w:numId w:val="17"/>
        </w:numPr>
        <w:ind w:hanging="360"/>
      </w:pPr>
      <w:r>
        <w:t>Analistas d</w:t>
      </w:r>
      <w:r>
        <w:t xml:space="preserve">e sistemas com conhecimentos da SOLUÇÃO. </w:t>
      </w:r>
    </w:p>
    <w:p w:rsidR="00975C5E" w:rsidRDefault="00F4309C">
      <w:pPr>
        <w:numPr>
          <w:ilvl w:val="0"/>
          <w:numId w:val="17"/>
        </w:numPr>
        <w:ind w:hanging="360"/>
      </w:pPr>
      <w:r>
        <w:t xml:space="preserve">Programadores. </w:t>
      </w:r>
    </w:p>
    <w:p w:rsidR="00975C5E" w:rsidRDefault="00F4309C">
      <w:pPr>
        <w:spacing w:after="36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>Na equipe a ser composta pelo CONTRATADO, as atividades de levantamento de requisitos e de implementação deverão ser executadas por profissionais distintos, de forma a possibilitar a execução dess</w:t>
      </w:r>
      <w:r>
        <w:t xml:space="preserve">as atividades em paralelo. Da mesma forma, deverão ser compostas equipes distintas para executar a fase de implementação: uma para os aplicativos das fases 1 e 2 e outra para os aplicativos das fases 3 e 4. </w:t>
      </w:r>
    </w:p>
    <w:p w:rsidR="00975C5E" w:rsidRDefault="00F4309C">
      <w:pPr>
        <w:spacing w:after="36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 </w:t>
      </w:r>
      <w:r>
        <w:rPr>
          <w:b/>
        </w:rPr>
        <w:tab/>
        <w:t xml:space="preserve">8.2.Responsabilidades do CONTRATADO </w:t>
      </w:r>
    </w:p>
    <w:p w:rsidR="00975C5E" w:rsidRDefault="00F4309C">
      <w:pPr>
        <w:spacing w:after="55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1"/>
          <w:numId w:val="16"/>
        </w:numPr>
        <w:ind w:hanging="348"/>
      </w:pPr>
      <w:r>
        <w:t>Gerenciar o projeto, incluindo planejamento, execução e controle de todas as atividades, gestão de mudanças, documentação, divulgações e comunicação, transferência de conhecimento para a equipe do BANCO, seguindo as melhores práticas do PMI (</w:t>
      </w:r>
      <w:r>
        <w:rPr>
          <w:i/>
        </w:rPr>
        <w:t>Project Manage</w:t>
      </w:r>
      <w:r>
        <w:rPr>
          <w:i/>
        </w:rPr>
        <w:t>ment Institute</w:t>
      </w:r>
      <w:r>
        <w:t xml:space="preserve">) e devendo discriminar as atribuições, as responsabilidades, a qualificação e o perfil profissional de cada membro da equipe do projeto por fase/macroatividade (conforme cronograma). </w:t>
      </w:r>
    </w:p>
    <w:p w:rsidR="00975C5E" w:rsidRDefault="00F4309C">
      <w:pPr>
        <w:numPr>
          <w:ilvl w:val="1"/>
          <w:numId w:val="16"/>
        </w:numPr>
        <w:ind w:hanging="348"/>
      </w:pPr>
      <w:r>
        <w:t>Comunicar tempestivamente quaisquer alterações do cronogr</w:t>
      </w:r>
      <w:r>
        <w:t xml:space="preserve">ama, incluindo um relatório de impacto.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Providenciar a substituição de membros da equipe do projeto no prazo máximo de até 5 (cinco) dias úteis quando solicitado formalmente pelo BANCO quando este contestar o nível do serviço prestado. </w:t>
      </w:r>
    </w:p>
    <w:p w:rsidR="00975C5E" w:rsidRDefault="00F4309C">
      <w:pPr>
        <w:numPr>
          <w:ilvl w:val="1"/>
          <w:numId w:val="16"/>
        </w:numPr>
        <w:ind w:hanging="348"/>
      </w:pPr>
      <w:r>
        <w:t>Comunicar ao BANCO</w:t>
      </w:r>
      <w:r>
        <w:t xml:space="preserve"> com antecedência mínima de 15 (quinze) dias úteis a necessidade de substituição de um membro da equipe do projeto. </w:t>
      </w:r>
    </w:p>
    <w:p w:rsidR="00975C5E" w:rsidRDefault="00F4309C">
      <w:pPr>
        <w:numPr>
          <w:ilvl w:val="1"/>
          <w:numId w:val="16"/>
        </w:numPr>
        <w:ind w:hanging="348"/>
      </w:pPr>
      <w:r>
        <w:t>Responsabilizar-se pelos custos de salários, hospedagem, diárias, telefones, transporte e alimentação da equipe do projeto sob sua responsa</w:t>
      </w:r>
      <w:r>
        <w:t xml:space="preserve">bilidade.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Elaborar o cronograma detalhado das fases e macroatividades do projeto, tendo como referência os prazos máximos a serem estabelecidos no edital, e submetê-lo à apreciação do BANCO. </w:t>
      </w:r>
    </w:p>
    <w:p w:rsidR="00975C5E" w:rsidRDefault="00F4309C">
      <w:pPr>
        <w:numPr>
          <w:ilvl w:val="1"/>
          <w:numId w:val="16"/>
        </w:numPr>
        <w:ind w:hanging="348"/>
      </w:pPr>
      <w:r>
        <w:t>Autorizar o BANCO a efetuar vistorias no código-fonte da SOLUÇÃ</w:t>
      </w:r>
      <w:r>
        <w:t xml:space="preserve">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Manter a documentação e artefatos da SOLUÇÃO atualizados e entregá-los ao BANCO.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Orientar quanto às configurações de todos os equipamentos de acordo com os níveis de serviço requeridos em contrato. </w:t>
      </w:r>
    </w:p>
    <w:p w:rsidR="00975C5E" w:rsidRDefault="00F4309C">
      <w:pPr>
        <w:numPr>
          <w:ilvl w:val="1"/>
          <w:numId w:val="16"/>
        </w:numPr>
        <w:ind w:hanging="348"/>
      </w:pPr>
      <w:r>
        <w:t>Dimensionar o ambiente computacional necessário para</w:t>
      </w:r>
      <w:r>
        <w:t xml:space="preserve"> suportar a SOLUÇÃO de forma que ela apresente o desempenho requerido em contrato em termos de quantidade de transações por segundo e tempo de resposta, considerando todos os itens que possam influenciar os resultados. </w:t>
      </w:r>
    </w:p>
    <w:p w:rsidR="00975C5E" w:rsidRDefault="00F4309C">
      <w:pPr>
        <w:numPr>
          <w:ilvl w:val="1"/>
          <w:numId w:val="16"/>
        </w:numPr>
        <w:ind w:hanging="348"/>
      </w:pPr>
      <w:r>
        <w:t>Corrigir as inconsistências detectad</w:t>
      </w:r>
      <w:r>
        <w:t xml:space="preserve">as sem comprometer os prazos previstos para esta etapa.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Preparar e automatizar os testes da SOLUÇÃO com as equipes do BANCO. </w:t>
      </w:r>
    </w:p>
    <w:p w:rsidR="00975C5E" w:rsidRDefault="00F4309C">
      <w:pPr>
        <w:numPr>
          <w:ilvl w:val="1"/>
          <w:numId w:val="16"/>
        </w:numPr>
        <w:ind w:hanging="348"/>
      </w:pPr>
      <w:r>
        <w:t>Dispor, em seu ambiente de desenvolvimento de sistemas, de mecanismos de controle de acesso e ferramentas para garantir a seguran</w:t>
      </w:r>
      <w:r>
        <w:t xml:space="preserve">ça das informações.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Prestar apoio às equipes do BANCO durante o processo de validação técnica/homologação e a implantação piloto.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Manter os códigos-fonte da SOLUÇÃO no repositório utilizado pelo BANCO.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Permitir o acesso ao ambiente onde os serviços de </w:t>
      </w:r>
      <w:r>
        <w:rPr>
          <w:b/>
        </w:rPr>
        <w:t>a</w:t>
      </w:r>
      <w:r>
        <w:rPr>
          <w:b/>
        </w:rPr>
        <w:t>daptação da SOLUÇÃO</w:t>
      </w:r>
      <w:r>
        <w:t xml:space="preserve"> e </w:t>
      </w:r>
      <w:r>
        <w:rPr>
          <w:b/>
        </w:rPr>
        <w:t>desenvolvimento de novas funcionalidades</w:t>
      </w:r>
      <w:r>
        <w:t xml:space="preserve"> estiverem sendo executados a colaboradores designados pelo BANCO, mediante comunicação prévia. </w:t>
      </w:r>
    </w:p>
    <w:p w:rsidR="00975C5E" w:rsidRDefault="00F4309C">
      <w:pPr>
        <w:numPr>
          <w:ilvl w:val="1"/>
          <w:numId w:val="16"/>
        </w:numPr>
        <w:ind w:hanging="348"/>
      </w:pPr>
      <w:r>
        <w:t>Prestar informações ao BANCO sobre o andamento dos trabalhos, no mínimo, semanalmente, podendo, a</w:t>
      </w:r>
      <w:r>
        <w:t xml:space="preserve"> critério do BANCO, ser necessário demonstrar as funcionalidades que estão sendo ajustadas ou desenvolvidas.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Desenvolver as novas funcionalidades observando os padrões tecnológicos do BANCO, que serão apresentados no início do projeto. </w:t>
      </w:r>
    </w:p>
    <w:p w:rsidR="00975C5E" w:rsidRDefault="00F4309C">
      <w:pPr>
        <w:numPr>
          <w:ilvl w:val="1"/>
          <w:numId w:val="16"/>
        </w:numPr>
        <w:ind w:hanging="348"/>
      </w:pPr>
      <w:r>
        <w:t>Ser responsável po</w:t>
      </w:r>
      <w:r>
        <w:t xml:space="preserve">r todo e qualquer software que vier a utilizar na geração de qualquer artefato, não tendo o BANCO quaisquer responsabilidades por sua aquisição, instalação, configuração ou treinamento.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Publicar a SOLUÇÃO nos ambientes de teste e de homologação.  </w:t>
      </w:r>
    </w:p>
    <w:p w:rsidR="00975C5E" w:rsidRDefault="00F4309C">
      <w:pPr>
        <w:numPr>
          <w:ilvl w:val="1"/>
          <w:numId w:val="16"/>
        </w:numPr>
        <w:ind w:hanging="348"/>
      </w:pPr>
      <w:r>
        <w:t>Disponi</w:t>
      </w:r>
      <w:r>
        <w:t xml:space="preserve">bilizar os recursos de comunicação necessários à conexão do seu ambiente de desenvolvimento ao ambiente similar do BANCO com o objetivo de transferir todos os artefatos produzidos. A conexão será feita por meio da extranet do BANCO.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Observar as normas de </w:t>
      </w:r>
      <w:r>
        <w:t xml:space="preserve">segurança relacionadas ao acesso ao ambiente de desenvolvimento do BANCO.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718" w:right="-15"/>
        <w:jc w:val="left"/>
      </w:pPr>
      <w:r>
        <w:rPr>
          <w:b/>
        </w:rPr>
        <w:t xml:space="preserve">8.3.Responsabilidades do BANCO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Designar os seus representantes que farão parte da equipe do projeto.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Formalizar perante o CONTRATADO a necessidade de substituição de membros da equipe em virtude de o nível do serviço prestado ser insatisfatório.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Apreciar o cronograma a ser apresentado pelo CONTRATADO. </w:t>
      </w:r>
    </w:p>
    <w:p w:rsidR="00975C5E" w:rsidRDefault="00F4309C">
      <w:pPr>
        <w:numPr>
          <w:ilvl w:val="1"/>
          <w:numId w:val="16"/>
        </w:numPr>
        <w:ind w:hanging="348"/>
      </w:pPr>
      <w:r>
        <w:t>Avaliar mudanças no cronograma propostas pelo CONTRA</w:t>
      </w:r>
      <w:r>
        <w:t xml:space="preserve">TADO.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Publicar a SOLUÇÃO em ambiente de produção.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Disponibilizar, configurar e instalar todas as partições necessárias nos ambientes de teste, homologação e produção.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 </w:t>
      </w:r>
      <w:r>
        <w:rPr>
          <w:b/>
        </w:rPr>
        <w:tab/>
        <w:t xml:space="preserve">8.4.Regras gerais do projeto </w:t>
      </w:r>
    </w:p>
    <w:p w:rsidR="00975C5E" w:rsidRDefault="00F4309C">
      <w:pPr>
        <w:spacing w:after="55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pPr>
        <w:numPr>
          <w:ilvl w:val="0"/>
          <w:numId w:val="16"/>
        </w:numPr>
        <w:ind w:hanging="360"/>
      </w:pPr>
      <w:r>
        <w:t xml:space="preserve">Pontos de função previstos e não utilizados durante a vigência do contrato não serão objeto de remuneração. </w:t>
      </w:r>
    </w:p>
    <w:p w:rsidR="00975C5E" w:rsidRDefault="00F4309C">
      <w:pPr>
        <w:numPr>
          <w:ilvl w:val="0"/>
          <w:numId w:val="16"/>
        </w:numPr>
        <w:ind w:hanging="360"/>
      </w:pPr>
      <w:r>
        <w:t>Quando o BANCO devolver uma versão da SOLUÇÃO, será desconsiderada a data de liberação da versão pelo CONTRATADO para efeito de cumprimento do cron</w:t>
      </w:r>
      <w:r>
        <w:t xml:space="preserve">ograma.  </w:t>
      </w:r>
    </w:p>
    <w:p w:rsidR="00975C5E" w:rsidRDefault="00F4309C">
      <w:pPr>
        <w:numPr>
          <w:ilvl w:val="0"/>
          <w:numId w:val="16"/>
        </w:numPr>
        <w:ind w:hanging="360"/>
      </w:pPr>
      <w:r>
        <w:t xml:space="preserve">O BANCO poderá, a seu critério, recusar e devolver uma versão da SOLUÇÃO quando: </w:t>
      </w:r>
    </w:p>
    <w:p w:rsidR="00975C5E" w:rsidRDefault="00F4309C">
      <w:pPr>
        <w:spacing w:line="233" w:lineRule="auto"/>
        <w:ind w:left="1063" w:right="290"/>
        <w:jc w:val="left"/>
      </w:pPr>
      <w:r>
        <w:t>a)</w:t>
      </w:r>
      <w:r>
        <w:t xml:space="preserve"> </w:t>
      </w:r>
      <w:r>
        <w:t>Apresentar erros que impeçam a sua avaliação total ou parcial, tais como paralisação ou "Ioop” (execução sem fim) de determinados programas, erros na instalação,</w:t>
      </w:r>
      <w:r>
        <w:t xml:space="preserve"> erros nos procedimentos básicos para iniciar as atividades da agência (abertura, fechamento, login do operador, etc); b)</w:t>
      </w:r>
      <w:r>
        <w:t xml:space="preserve"> </w:t>
      </w:r>
      <w:r>
        <w:t xml:space="preserve">Voltar a repetir erros identificados e corrigidos em versões anteriores; </w:t>
      </w:r>
    </w:p>
    <w:p w:rsidR="00975C5E" w:rsidRDefault="00F4309C">
      <w:pPr>
        <w:ind w:left="1078"/>
      </w:pPr>
      <w:r>
        <w:t>c)</w:t>
      </w:r>
      <w:r>
        <w:t xml:space="preserve"> </w:t>
      </w:r>
      <w:r>
        <w:t>Pela quantidade de erros ficar caracterizado que o CONTRA</w:t>
      </w:r>
      <w:r>
        <w:t xml:space="preserve">TADO não procedeu aos  devidos testes em seu ambiente de desenvolvimento. </w:t>
      </w:r>
    </w:p>
    <w:p w:rsidR="00975C5E" w:rsidRDefault="00F4309C">
      <w:pPr>
        <w:numPr>
          <w:ilvl w:val="0"/>
          <w:numId w:val="16"/>
        </w:numPr>
        <w:ind w:hanging="360"/>
      </w:pPr>
      <w:r>
        <w:t xml:space="preserve">Caso haja mudanças na data final de implantação da SOLUÇÃO, originadas por ações de responsabilidade do CONTRATADO, o BANCO poderá vir a aplicar sanções definidas em Contrato. </w:t>
      </w:r>
    </w:p>
    <w:p w:rsidR="00975C5E" w:rsidRDefault="00F4309C">
      <w:pPr>
        <w:numPr>
          <w:ilvl w:val="0"/>
          <w:numId w:val="16"/>
        </w:numPr>
        <w:ind w:hanging="360"/>
      </w:pPr>
      <w:r>
        <w:t xml:space="preserve">Nenhuma alteração nos membros da equipe do projeto poderá afetar o cronograma, nem tampouco a qualidade dos produtos contratados. </w:t>
      </w:r>
    </w:p>
    <w:p w:rsidR="00975C5E" w:rsidRDefault="00F4309C">
      <w:pPr>
        <w:spacing w:after="39" w:line="240" w:lineRule="auto"/>
        <w:ind w:left="360" w:firstLine="0"/>
        <w:jc w:val="left"/>
      </w:pPr>
      <w:r>
        <w:rPr>
          <w:b/>
        </w:rP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9.Propriedade Intelectual do Software </w:t>
      </w:r>
    </w:p>
    <w:p w:rsidR="00975C5E" w:rsidRDefault="00F4309C">
      <w:pPr>
        <w:spacing w:after="36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0" w:firstLine="708"/>
      </w:pPr>
      <w:r>
        <w:t>O CONTRATADO autoriza o BANCO, sem limite de tempo, a utilizar a solução de softwa</w:t>
      </w:r>
      <w:r>
        <w:t>re de automação bancária de forma ilimitada, não exclusiva e não transferível, bem como a alterar seus programas fontes de acordo com suas necessidades, por meio de seus colaboradores próprios ou de terceiros, sendo vedado emprestá-la, sublicenciá-la, subl</w:t>
      </w:r>
      <w:r>
        <w:t xml:space="preserve">ocá-la, dá-la em comodato, transferi-la ou, por qualquer meio, cedê-la a terceiros, exceto com anuência prévia e por escrito do </w:t>
      </w:r>
    </w:p>
    <w:p w:rsidR="00975C5E" w:rsidRDefault="00F4309C">
      <w:pPr>
        <w:ind w:left="10"/>
      </w:pPr>
      <w:r>
        <w:t xml:space="preserve">CONTRATADO.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r>
        <w:t>Em hipótese alguma a propriedade da solução de software de automação bancária será transferida para o BANCO em d</w:t>
      </w:r>
      <w:r>
        <w:t xml:space="preserve">ecorrência de sua utilização.  </w:t>
      </w:r>
    </w:p>
    <w:p w:rsidR="00975C5E" w:rsidRDefault="00F4309C">
      <w:pPr>
        <w:spacing w:after="36" w:line="240" w:lineRule="auto"/>
        <w:ind w:left="0" w:firstLine="0"/>
        <w:jc w:val="left"/>
      </w:pPr>
      <w:r>
        <w:t xml:space="preserve"> </w:t>
      </w:r>
    </w:p>
    <w:p w:rsidR="00975C5E" w:rsidRDefault="00F4309C">
      <w:r>
        <w:t xml:space="preserve">O CONTRATADO permite que o BANCO repasse o código fonte e a documentação da SOLUÇÃO de forma a possibilitar a sua manutenção por equipe </w:t>
      </w:r>
    </w:p>
    <w:p w:rsidR="00975C5E" w:rsidRDefault="00F4309C">
      <w:pPr>
        <w:ind w:left="10"/>
      </w:pPr>
      <w:r>
        <w:t>própria do BANCO ou por equipe terceirizada por ele designada, sem que isto configure</w:t>
      </w:r>
      <w:r>
        <w:t xml:space="preserve"> quebra da propriedade do software.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ind w:left="0" w:firstLine="708"/>
      </w:pPr>
      <w:r>
        <w:t>Todos os componentes da SOLUÇÃO que compõem as regras de negócio, de dados e de infraestrutura, assim como o seu código fonte e sua documentação, deverão ser entregues ao BANCO, exceto aqueles que dizem respeito ao ap</w:t>
      </w:r>
      <w:r>
        <w:t xml:space="preserve">licativo MONITOR </w:t>
      </w:r>
      <w:r>
        <w:rPr>
          <w:b/>
          <w:color w:val="0065FF"/>
        </w:rPr>
        <w:t xml:space="preserve">e a componentes de apoio comprovadamente licenciados por terceiros que estiverem integrados na SOLUÇÃO e que não tratem de regras de negócio do BANCO. </w:t>
      </w:r>
    </w:p>
    <w:p w:rsidR="00975C5E" w:rsidRDefault="00F4309C">
      <w:pPr>
        <w:spacing w:after="39" w:line="240" w:lineRule="auto"/>
        <w:ind w:left="708" w:firstLine="0"/>
        <w:jc w:val="left"/>
      </w:pPr>
      <w:r>
        <w:t xml:space="preserve"> </w:t>
      </w:r>
    </w:p>
    <w:p w:rsidR="00975C5E" w:rsidRDefault="00F4309C">
      <w:pPr>
        <w:spacing w:after="38" w:line="240" w:lineRule="auto"/>
        <w:ind w:left="-5" w:right="-15"/>
        <w:jc w:val="left"/>
      </w:pPr>
      <w:r>
        <w:rPr>
          <w:b/>
        </w:rPr>
        <w:t xml:space="preserve">10.Documentação </w:t>
      </w:r>
    </w:p>
    <w:p w:rsidR="00975C5E" w:rsidRDefault="00F4309C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:rsidR="00975C5E" w:rsidRDefault="00F4309C">
      <w:r>
        <w:t xml:space="preserve">A documentação da SOLUÇÃO a ser entregue pelo CONTRATADO ao BANCO deverá ser elaborada conforme os requisitos abaixo: </w:t>
      </w:r>
    </w:p>
    <w:p w:rsidR="00975C5E" w:rsidRDefault="00F4309C">
      <w:pPr>
        <w:spacing w:after="55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Deverá ser entregue no formato MS-Word. </w:t>
      </w:r>
    </w:p>
    <w:p w:rsidR="00975C5E" w:rsidRDefault="00F4309C">
      <w:pPr>
        <w:numPr>
          <w:ilvl w:val="1"/>
          <w:numId w:val="16"/>
        </w:numPr>
        <w:ind w:hanging="348"/>
      </w:pPr>
      <w:r>
        <w:t>Deverá conter os artefatos previstos na linguagem UML em sua versão mais recente na data da ap</w:t>
      </w:r>
      <w:r>
        <w:t xml:space="preserve">resentação das propostas. </w:t>
      </w:r>
    </w:p>
    <w:p w:rsidR="00975C5E" w:rsidRDefault="00F4309C">
      <w:pPr>
        <w:numPr>
          <w:ilvl w:val="1"/>
          <w:numId w:val="16"/>
        </w:numPr>
        <w:ind w:hanging="348"/>
      </w:pPr>
      <w:r>
        <w:t xml:space="preserve">Conter, no mínimo, quando aplicáveis, os seguintes artefatos: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Arquitetura da solução (especificação J2EE); </w:t>
      </w:r>
    </w:p>
    <w:p w:rsidR="00975C5E" w:rsidRDefault="00F4309C">
      <w:pPr>
        <w:numPr>
          <w:ilvl w:val="2"/>
          <w:numId w:val="16"/>
        </w:numPr>
        <w:spacing w:line="233" w:lineRule="auto"/>
        <w:ind w:right="5186"/>
        <w:jc w:val="left"/>
      </w:pPr>
      <w:r>
        <w:t xml:space="preserve">Diagrama de Caso de Uso;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Especificação de Caso de Uso;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Diagrama de Classes;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Diagrama de Estado;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Diagrama de Comunicação/Colaboração;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Roteiro de Homologação. </w:t>
      </w:r>
    </w:p>
    <w:p w:rsidR="00975C5E" w:rsidRDefault="00F4309C">
      <w:pPr>
        <w:numPr>
          <w:ilvl w:val="2"/>
          <w:numId w:val="16"/>
        </w:numPr>
        <w:spacing w:line="233" w:lineRule="auto"/>
        <w:ind w:right="5186"/>
        <w:jc w:val="left"/>
      </w:pPr>
      <w:r>
        <w:t xml:space="preserve">Modelo de Entidade e Relacionamento, podendo ser entregue na ferramenta PowerDesigner versão 15;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Regras de Negócio;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Glossário; </w:t>
      </w:r>
    </w:p>
    <w:p w:rsidR="00975C5E" w:rsidRDefault="00F4309C">
      <w:pPr>
        <w:numPr>
          <w:ilvl w:val="2"/>
          <w:numId w:val="16"/>
        </w:numPr>
        <w:ind w:right="5186"/>
        <w:jc w:val="left"/>
      </w:pPr>
      <w:r>
        <w:t xml:space="preserve">Especificações suplementares;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Desenho técnico mapeando as </w:t>
      </w:r>
      <w:r>
        <w:t xml:space="preserve">integrações com outros sistemas de informação; 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0"/>
          <w:numId w:val="18"/>
        </w:numPr>
        <w:spacing w:after="38" w:line="240" w:lineRule="auto"/>
        <w:ind w:right="-15" w:hanging="331"/>
        <w:jc w:val="left"/>
      </w:pPr>
      <w:r>
        <w:rPr>
          <w:b/>
        </w:rPr>
        <w:t xml:space="preserve">Planejamento, Execução e Controle de Testes da SOLUÇÃO </w:t>
      </w:r>
    </w:p>
    <w:p w:rsidR="00975C5E" w:rsidRDefault="00F4309C">
      <w:pPr>
        <w:spacing w:after="39" w:line="240" w:lineRule="auto"/>
        <w:ind w:left="0" w:firstLine="0"/>
        <w:jc w:val="left"/>
      </w:pPr>
      <w:r>
        <w:t xml:space="preserve"> </w:t>
      </w:r>
    </w:p>
    <w:p w:rsidR="00975C5E" w:rsidRDefault="00F4309C">
      <w:pPr>
        <w:numPr>
          <w:ilvl w:val="1"/>
          <w:numId w:val="18"/>
        </w:numPr>
        <w:ind w:hanging="494"/>
      </w:pPr>
      <w:r>
        <w:t xml:space="preserve">Para esta atividade devem ser realizados os seguintes tipos de testes: </w:t>
      </w:r>
    </w:p>
    <w:p w:rsidR="00975C5E" w:rsidRDefault="00F4309C">
      <w:pPr>
        <w:numPr>
          <w:ilvl w:val="2"/>
          <w:numId w:val="18"/>
        </w:numPr>
        <w:ind w:hanging="660"/>
      </w:pPr>
      <w:r>
        <w:t xml:space="preserve">Testes Integrados; 11.1.2. Testes de Performance; </w:t>
      </w:r>
    </w:p>
    <w:p w:rsidR="00975C5E" w:rsidRDefault="00F4309C">
      <w:pPr>
        <w:ind w:left="10"/>
      </w:pPr>
      <w:r>
        <w:t>11.1.3. Testes de Regres</w:t>
      </w:r>
      <w:r>
        <w:t xml:space="preserve">são.   </w:t>
      </w:r>
    </w:p>
    <w:p w:rsidR="00975C5E" w:rsidRDefault="00F4309C">
      <w:pPr>
        <w:numPr>
          <w:ilvl w:val="1"/>
          <w:numId w:val="18"/>
        </w:numPr>
        <w:ind w:hanging="494"/>
      </w:pPr>
      <w:r>
        <w:t xml:space="preserve">Para planejamento, execução e controle dos testes da SOLUÇÃO, o CONTRATADO deverá: </w:t>
      </w:r>
    </w:p>
    <w:p w:rsidR="00975C5E" w:rsidRDefault="00F4309C">
      <w:pPr>
        <w:numPr>
          <w:ilvl w:val="2"/>
          <w:numId w:val="18"/>
        </w:numPr>
        <w:ind w:hanging="660"/>
      </w:pPr>
      <w:r>
        <w:t xml:space="preserve">Elaborar um plano de testes baseado na metodologia que vier a adotar para a implementação;  </w:t>
      </w:r>
    </w:p>
    <w:p w:rsidR="00975C5E" w:rsidRDefault="00F4309C">
      <w:pPr>
        <w:numPr>
          <w:ilvl w:val="2"/>
          <w:numId w:val="18"/>
        </w:numPr>
        <w:ind w:hanging="660"/>
      </w:pPr>
      <w:r>
        <w:t xml:space="preserve">Capacitar a equipe do Projeto na metodologia de testes adotada, quando necessário;                                                                                                                                           </w:t>
      </w:r>
    </w:p>
    <w:p w:rsidR="00975C5E" w:rsidRDefault="00F4309C">
      <w:pPr>
        <w:numPr>
          <w:ilvl w:val="2"/>
          <w:numId w:val="18"/>
        </w:numPr>
        <w:ind w:hanging="660"/>
      </w:pPr>
      <w:r>
        <w:t xml:space="preserve">Coordenar e executar os testes de </w:t>
      </w:r>
      <w:r>
        <w:t xml:space="preserve">funcionalidade e de performance;                                                                                                                                                                      </w:t>
      </w:r>
    </w:p>
    <w:p w:rsidR="00975C5E" w:rsidRDefault="00F4309C">
      <w:pPr>
        <w:numPr>
          <w:ilvl w:val="2"/>
          <w:numId w:val="18"/>
        </w:numPr>
        <w:ind w:hanging="660"/>
      </w:pPr>
      <w:r>
        <w:t>Efetuar homologação integrada da SOLUÇÃO, simulando todos</w:t>
      </w:r>
      <w:r>
        <w:t xml:space="preserve"> os procedimentos do ambiente real de produção do Banco;                                                                              </w:t>
      </w:r>
    </w:p>
    <w:p w:rsidR="00975C5E" w:rsidRDefault="00F4309C">
      <w:pPr>
        <w:numPr>
          <w:ilvl w:val="2"/>
          <w:numId w:val="18"/>
        </w:numPr>
        <w:ind w:hanging="660"/>
      </w:pPr>
      <w:r>
        <w:t xml:space="preserve">Executar testes de stress e performance utilizando ferramenta de automatização de testes                                 </w:t>
      </w:r>
      <w:r>
        <w:t xml:space="preserve">                                                                                                  11.2.6. Criar scripts de testes para realização de testes automatizados.                                                                                      </w:t>
      </w:r>
      <w:r>
        <w:t xml:space="preserve">                                                                                        </w:t>
      </w:r>
    </w:p>
    <w:p w:rsidR="00975C5E" w:rsidRDefault="00F4309C">
      <w:pPr>
        <w:numPr>
          <w:ilvl w:val="2"/>
          <w:numId w:val="19"/>
        </w:numPr>
        <w:ind w:hanging="768"/>
      </w:pPr>
      <w:r>
        <w:t xml:space="preserve">Promover o envolvimento dos recursos do Projeto na execução, validação e aceite dos testes de acordo com os perfis funcionais dos usuários;                            </w:t>
      </w:r>
      <w:r>
        <w:t xml:space="preserve">                   </w:t>
      </w:r>
    </w:p>
    <w:p w:rsidR="00975C5E" w:rsidRDefault="00F4309C">
      <w:pPr>
        <w:numPr>
          <w:ilvl w:val="2"/>
          <w:numId w:val="19"/>
        </w:numPr>
        <w:ind w:hanging="768"/>
      </w:pPr>
      <w:r>
        <w:t xml:space="preserve">Envolver a equipe técnica do Projeto na execução, validação e aceite dos testes de performance;                                                                                                                        </w:t>
      </w:r>
    </w:p>
    <w:p w:rsidR="00975C5E" w:rsidRDefault="00F4309C">
      <w:pPr>
        <w:numPr>
          <w:ilvl w:val="2"/>
          <w:numId w:val="19"/>
        </w:numPr>
        <w:ind w:hanging="768"/>
      </w:pPr>
      <w:r>
        <w:t xml:space="preserve">Promover a execução </w:t>
      </w:r>
      <w:r>
        <w:t xml:space="preserve">dos procedimentos de teste de acordo com os perfis de acesso identificados;                                                                                                                     </w:t>
      </w:r>
    </w:p>
    <w:p w:rsidR="00975C5E" w:rsidRDefault="00F4309C">
      <w:pPr>
        <w:numPr>
          <w:ilvl w:val="2"/>
          <w:numId w:val="19"/>
        </w:numPr>
        <w:ind w:hanging="768"/>
      </w:pPr>
      <w:r>
        <w:t>Promover os testes de utilização da SOLUÇÃO a partir de estaçõe</w:t>
      </w:r>
      <w:r>
        <w:t xml:space="preserve">s de trabalho;                                                                                                                                                 </w:t>
      </w:r>
    </w:p>
    <w:p w:rsidR="00975C5E" w:rsidRDefault="00F4309C">
      <w:pPr>
        <w:numPr>
          <w:ilvl w:val="2"/>
          <w:numId w:val="19"/>
        </w:numPr>
        <w:ind w:hanging="768"/>
      </w:pPr>
      <w:r>
        <w:t>Prover a documentação com a evidência dos casos de testes executados com seus respectivos roteir</w:t>
      </w:r>
      <w:r>
        <w:t>os (scripts). Tais evidências devem contemplar capturas de telas da aplicação para todos os casos de testes executados. Os documentos apresentando os testes realizados, seus resultados e sua validação pelos respectivos aprovadores deverão ser disponibiliza</w:t>
      </w:r>
      <w:r>
        <w:t xml:space="preserve">dos para o Banco. </w:t>
      </w:r>
    </w:p>
    <w:p w:rsidR="00975C5E" w:rsidRDefault="00F4309C">
      <w:pPr>
        <w:numPr>
          <w:ilvl w:val="1"/>
          <w:numId w:val="18"/>
        </w:numPr>
        <w:ind w:hanging="494"/>
      </w:pPr>
      <w:r>
        <w:t xml:space="preserve">Homologação dos Módulos da SOLUÇÃO </w:t>
      </w:r>
    </w:p>
    <w:p w:rsidR="00975C5E" w:rsidRDefault="00F4309C">
      <w:pPr>
        <w:numPr>
          <w:ilvl w:val="2"/>
          <w:numId w:val="18"/>
        </w:numPr>
        <w:ind w:hanging="660"/>
      </w:pPr>
      <w:r>
        <w:t>Ao final da homologação de cada módulo, o Banco emitirá um Termo de Homologação de Módulo (THM), atestando o atendimento às  especificações e que o módulo se encontra em condições de instalação em ambi</w:t>
      </w:r>
      <w:r>
        <w:t xml:space="preserve">ente de produção. </w:t>
      </w:r>
    </w:p>
    <w:sectPr w:rsidR="00975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285" w:bottom="1311" w:left="1132" w:header="708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9C" w:rsidRDefault="00F4309C">
      <w:pPr>
        <w:spacing w:after="0" w:line="240" w:lineRule="auto"/>
      </w:pPr>
      <w:r>
        <w:separator/>
      </w:r>
    </w:p>
  </w:endnote>
  <w:endnote w:type="continuationSeparator" w:id="0">
    <w:p w:rsidR="00F4309C" w:rsidRDefault="00F4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5E" w:rsidRDefault="00F4309C">
    <w:pPr>
      <w:spacing w:after="7" w:line="240" w:lineRule="auto"/>
      <w:ind w:left="285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75C5E" w:rsidRDefault="00F4309C">
    <w:pPr>
      <w:spacing w:after="47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75C5E" w:rsidRDefault="00F4309C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5E" w:rsidRDefault="00F4309C">
    <w:pPr>
      <w:spacing w:after="7" w:line="240" w:lineRule="auto"/>
      <w:ind w:left="285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75C5E" w:rsidRDefault="00F4309C">
    <w:pPr>
      <w:spacing w:after="47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CED" w:rsidRPr="007E7CED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7E7CED" w:rsidRPr="007E7CED">
      <w:rPr>
        <w:rFonts w:ascii="Times New Roman" w:eastAsia="Times New Roman" w:hAnsi="Times New Roman" w:cs="Times New Roman"/>
        <w:noProof/>
        <w:sz w:val="20"/>
      </w:rPr>
      <w:t>22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75C5E" w:rsidRDefault="00F4309C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5E" w:rsidRDefault="00F4309C">
    <w:pPr>
      <w:spacing w:after="7" w:line="240" w:lineRule="auto"/>
      <w:ind w:left="285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75C5E" w:rsidRDefault="00F4309C">
    <w:pPr>
      <w:spacing w:after="47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975C5E" w:rsidRDefault="00F4309C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9C" w:rsidRDefault="00F4309C">
      <w:pPr>
        <w:spacing w:after="0" w:line="240" w:lineRule="auto"/>
      </w:pPr>
      <w:r>
        <w:separator/>
      </w:r>
    </w:p>
  </w:footnote>
  <w:footnote w:type="continuationSeparator" w:id="0">
    <w:p w:rsidR="00F4309C" w:rsidRDefault="00F4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5E" w:rsidRDefault="00F4309C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641485</wp:posOffset>
              </wp:positionH>
              <wp:positionV relativeFrom="page">
                <wp:posOffset>449580</wp:posOffset>
              </wp:positionV>
              <wp:extent cx="9272013" cy="901750"/>
              <wp:effectExtent l="0" t="0" r="0" b="0"/>
              <wp:wrapSquare wrapText="bothSides"/>
              <wp:docPr id="34241" name="Group 34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3" cy="901750"/>
                        <a:chOff x="0" y="0"/>
                        <a:chExt cx="9272013" cy="901750"/>
                      </a:xfrm>
                    </wpg:grpSpPr>
                    <pic:pic xmlns:pic="http://schemas.openxmlformats.org/drawingml/2006/picture">
                      <pic:nvPicPr>
                        <pic:cNvPr id="34242" name="Picture 34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2" y="0"/>
                          <a:ext cx="1673352" cy="679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251" name="Rectangle 34251"/>
                      <wps:cNvSpPr/>
                      <wps:spPr>
                        <a:xfrm>
                          <a:off x="1751080" y="588882"/>
                          <a:ext cx="46796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46" name="Rectangle 34246"/>
                      <wps:cNvSpPr/>
                      <wps:spPr>
                        <a:xfrm>
                          <a:off x="4828048" y="96631"/>
                          <a:ext cx="226222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REQUEST FOR PROPOSAL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47" name="Rectangle 34247"/>
                      <wps:cNvSpPr/>
                      <wps:spPr>
                        <a:xfrm>
                          <a:off x="3080015" y="244458"/>
                          <a:ext cx="5235468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AQUISIÇÃO E IMPLANTAÇÃO DE SISTEMA DE AUTOMAÇÃO BAN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48" name="Rectangle 34248"/>
                      <wps:cNvSpPr/>
                      <wps:spPr>
                        <a:xfrm>
                          <a:off x="7016527" y="244459"/>
                          <a:ext cx="172711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CÁRIA MULTICANAL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49" name="Rectangle 34249"/>
                      <wps:cNvSpPr/>
                      <wps:spPr>
                        <a:xfrm>
                          <a:off x="4476008" y="389238"/>
                          <a:ext cx="3200691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BANCO DO NORDESTE DO BRASIL S.A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50" name="Rectangle 34250"/>
                      <wps:cNvSpPr/>
                      <wps:spPr>
                        <a:xfrm>
                          <a:off x="4712229" y="534018"/>
                          <a:ext cx="257031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I – FASES E SERVIÇOS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570" name="Shape 38570"/>
                      <wps:cNvSpPr/>
                      <wps:spPr>
                        <a:xfrm>
                          <a:off x="0" y="725424"/>
                          <a:ext cx="2049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780" h="9144">
                              <a:moveTo>
                                <a:pt x="0" y="0"/>
                              </a:moveTo>
                              <a:lnTo>
                                <a:pt x="2049780" y="0"/>
                              </a:lnTo>
                              <a:lnTo>
                                <a:pt x="2049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1" name="Shape 38571"/>
                      <wps:cNvSpPr/>
                      <wps:spPr>
                        <a:xfrm>
                          <a:off x="2040633" y="7254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2" name="Shape 38572"/>
                      <wps:cNvSpPr/>
                      <wps:spPr>
                        <a:xfrm>
                          <a:off x="2046729" y="725424"/>
                          <a:ext cx="72252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284" h="9144">
                              <a:moveTo>
                                <a:pt x="0" y="0"/>
                              </a:moveTo>
                              <a:lnTo>
                                <a:pt x="7225284" y="0"/>
                              </a:lnTo>
                              <a:lnTo>
                                <a:pt x="72252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52" name="Rectangle 34252"/>
                      <wps:cNvSpPr/>
                      <wps:spPr>
                        <a:xfrm>
                          <a:off x="77723" y="764590"/>
                          <a:ext cx="50701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241" o:spid="_x0000_s1026" style="position:absolute;left:0;text-align:left;margin-left:50.5pt;margin-top:35.4pt;width:730.1pt;height:71pt;z-index:251658240;mso-position-horizontal-relative:page;mso-position-vertical-relative:page" coordsize="92720,90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242" o:spid="_x0000_s1027" type="#_x0000_t75" style="position:absolute;left:777;width:16733;height:6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m73JAAAA3gAAAA8AAABkcnMvZG93bnJldi54bWxEj1trwkAUhN8L/oflCH2rG1MrErOKLS0E&#10;2hdvoG+H7MkFs2fT7FZTf71bKPg4zMw3TLrsTSPO1LnasoLxKAJBnFtdc6lgt/14moFwHlljY5kU&#10;/JKD5WLwkGKi7YXXdN74UgQIuwQVVN63iZQur8igG9mWOHiF7Qz6ILtS6g4vAW4aGUfRVBqsOSxU&#10;2NJbRflp82MUvLzuD1nxVTef62x3Pe7f6TD9JqUeh/1qDsJT7+/h/3amFTxP4kkMf3fCFZCLG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mybvckAAADeAAAADwAAAAAAAAAA&#10;AAAAAACfAgAAZHJzL2Rvd25yZXYueG1sUEsFBgAAAAAEAAQA9wAAAJUDAAAAAA==&#10;">
                <v:imagedata r:id="rId2" o:title=""/>
              </v:shape>
              <v:rect id="Rectangle 34251" o:spid="_x0000_s1028" style="position:absolute;left:17510;top:5888;width:46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AR8cA&#10;AADeAAAADwAAAGRycy9kb3ducmV2LnhtbESPQWvCQBSE74X+h+UJvdWNVouJriJa0WOrQvT2yD6T&#10;0OzbkN2a6K/vFoQeh5n5hpktOlOJKzWutKxg0I9AEGdWl5wrOB42rxMQziNrrCyTghs5WMyfn2aY&#10;aNvyF133PhcBwi5BBYX3dSKlywoy6Pq2Jg7exTYGfZBNLnWDbYCbSg6j6F0aLDksFFjTqqDse/9j&#10;FGwn9fK0s/c2rz7O2/QzjdeH2Cv10uuWUxCeOv8ffrR3WsHbaDgewN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SgEf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4246" o:spid="_x0000_s1029" style="position:absolute;left:48280;top:966;width:22622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O7sgA&#10;AADeAAAADwAAAGRycy9kb3ducmV2LnhtbESPQWvCQBSE7wX/w/KE3upGK0Gjawi2xRxbFdTbI/ua&#10;hGbfhuzWRH99t1DocZiZb5h1OphGXKlztWUF00kEgriwuuZSwfHw9rQA4TyyxsYyKbiRg3Qzelhj&#10;om3PH3Td+1IECLsEFVTet4mUrqjIoJvYljh4n7Yz6IPsSqk77APcNHIWRbE0WHNYqLClbUXF1/7b&#10;KNgt2uyc23tfNq+X3en9tHw5LL1Sj+MhW4HwNPj/8F871wqe57N5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o7uyAAAAN4AAAAPAAAAAAAAAAAAAAAAAJgCAABk&#10;cnMvZG93bnJldi54bWxQSwUGAAAAAAQABAD1AAAAjQMAAAAA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REQUEST FOR PROPOSAL </w:t>
                      </w:r>
                    </w:p>
                  </w:txbxContent>
                </v:textbox>
              </v:rect>
              <v:rect id="Rectangle 34247" o:spid="_x0000_s1030" style="position:absolute;left:30800;top:2444;width:5235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4rdcgA&#10;AADeAAAADwAAAGRycy9kb3ducmV2LnhtbESPQWvCQBSE74L/YXlCb7qpSjXRVaS26FFjIfX2yL4m&#10;odm3Ibs1aX99t1DwOMzMN8x625ta3Kh1lWUFj5MIBHFudcWFgrfL63gJwnlkjbVlUvBNDrab4WCN&#10;ibYdn+mW+kIECLsEFZTeN4mULi/JoJvYhjh4H7Y16INsC6lb7ALc1HIaRU/SYMVhocSGnkvKP9Mv&#10;o+CwbHbvR/vTFfXL9ZCdsnh/ib1SD6N+twLhqff38H/7qBXM5tP5Av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Lit1yAAAAN4AAAAPAAAAAAAAAAAAAAAAAJgCAABk&#10;cnMvZG93bnJldi54bWxQSwUGAAAAAAQABAD1AAAAjQMAAAAA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AQUISIÇÃO E IMPLANTAÇÃO DE SISTEMA DE AUTOMAÇÃO BAN</w:t>
                      </w:r>
                    </w:p>
                  </w:txbxContent>
                </v:textbox>
              </v:rect>
              <v:rect id="Rectangle 34248" o:spid="_x0000_s1031" style="position:absolute;left:70165;top:2444;width:17271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/B8QA&#10;AADeAAAADwAAAGRycy9kb3ducmV2LnhtbERPy4rCMBTdD/gP4QruxtQHg1ajiA906VRB3V2aa1ts&#10;bkoTbWe+3iwGZnk47/myNaV4Ue0KywoG/QgEcWp1wZmC82n3OQHhPLLG0jIp+CEHy0XnY46xtg1/&#10;0yvxmQgh7GJUkHtfxVK6NCeDrm8r4sDdbW3QB1hnUtfYhHBTymEUfUmDBYeGHCta55Q+kqdRsJ9U&#10;q+vB/jZZub3tL8fLdHOaeqV63XY1A+Gp9f/iP/dBKxiNh+OwN9wJV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xvwfEAAAA3gAAAA8AAAAAAAAAAAAAAAAAmAIAAGRycy9k&#10;b3ducmV2LnhtbFBLBQYAAAAABAAEAPUAAACJ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CÁRIA MULTICANAL  </w:t>
                      </w:r>
                    </w:p>
                  </w:txbxContent>
                </v:textbox>
              </v:rect>
              <v:rect id="Rectangle 34249" o:spid="_x0000_s1032" style="position:absolute;left:44760;top:3892;width:3200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anMcA&#10;AADeAAAADwAAAGRycy9kb3ducmV2LnhtbESPQWvCQBSE70L/w/IKvemmKmJiNiKtRY9VC+rtkX0m&#10;odm3Ibs1qb/eLQg9DjPzDZMue1OLK7WusqzgdRSBIM6trrhQ8HX4GM5BOI+ssbZMCn7JwTJ7GqSY&#10;aNvxjq57X4gAYZeggtL7JpHS5SUZdCPbEAfvYluDPsi2kLrFLsBNLcdRNJMGKw4LJTb0VlL+vf8x&#10;CjbzZnXa2ltX1Ovz5vh5jN8PsVfq5blfLUB46v1/+NHeagWT6Xga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9Gpz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BANCO DO NORDESTE DO BRASIL S.A </w:t>
                      </w:r>
                    </w:p>
                  </w:txbxContent>
                </v:textbox>
              </v:rect>
              <v:rect id="Rectangle 34250" o:spid="_x0000_s1033" style="position:absolute;left:47122;top:5340;width:25703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4l3MUA&#10;AADeAAAADwAAAGRycy9kb3ducmV2LnhtbESPy4rCMBSG9wO+QziCuzFVR9FqFNEZdDleQN0dmmNb&#10;bE5KE23HpzcLYZY//41vtmhMIR5Uudyygl43AkGcWJ1zquB4+Pkcg3AeWWNhmRT8kYPFvPUxw1jb&#10;mnf02PtUhBF2MSrIvC9jKV2SkUHXtSVx8K62MuiDrFKpK6zDuClkP4pG0mDO4SHDklYZJbf93SjY&#10;jMvleWufdVp8Xzan39NkfZh4pTrtZjkF4anx/+F3e6sVDL76wwAQcAIK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iXcxQAAAN4AAAAPAAAAAAAAAAAAAAAAAJgCAABkcnMv&#10;ZG93bnJldi54bWxQSwUGAAAAAAQABAD1AAAAigMAAAAA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ANEXO I – FASES E SERVIÇOS </w:t>
                      </w:r>
                    </w:p>
                  </w:txbxContent>
                </v:textbox>
              </v:rect>
              <v:shape id="Shape 38570" o:spid="_x0000_s1034" style="position:absolute;top:7254;width:20497;height:91;visibility:visible;mso-wrap-style:square;v-text-anchor:top" coordsize="2049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dQMUA&#10;AADeAAAADwAAAGRycy9kb3ducmV2LnhtbESPyW7CMBCG75V4B2uQeqnAadmiFIO6CMSV7cBtFE/j&#10;iHgc2QbSt8cHJI6//k3ffNnZRlzJh9qxgvdhBoK4dLrmSsFhvxrkIEJE1tg4JgX/FGC56L3MsdDu&#10;xlu67mIl0giHAhWYGNtCylAashiGriVO3p/zFmOSvpLa4y2N20Z+ZNlUWqw5PRhs6cdQed5drIJz&#10;s977UT2drH7Hp7fcHo37vmyVeu13X58gInXxGX60N1rBKJ/MEkDCSSg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F1AxQAAAN4AAAAPAAAAAAAAAAAAAAAAAJgCAABkcnMv&#10;ZG93bnJldi54bWxQSwUGAAAAAAQABAD1AAAAigMAAAAA&#10;" path="m,l2049780,r,9144l,9144,,e" fillcolor="black" stroked="f" strokeweight="0">
                <v:stroke miterlimit="83231f" joinstyle="miter"/>
                <v:path arrowok="t" textboxrect="0,0,2049780,9144"/>
              </v:shape>
              <v:shape id="Shape 38571" o:spid="_x0000_s1035" style="position:absolute;left:20406;top:7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67RMYA&#10;AADeAAAADwAAAGRycy9kb3ducmV2LnhtbESPQWvCQBSE7wX/w/KE3urGttYQs0oVCiIIaj14fGZf&#10;k9Ds27i7avz3rlDocZiZb5h81plGXMj52rKC4SABQVxYXXOpYP/99ZKC8AFZY2OZFNzIw2zae8ox&#10;0/bKW7rsQikihH2GCqoQ2kxKX1Rk0A9sSxy9H+sMhihdKbXDa4SbRr4myYc0WHNcqLClRUXF7+5s&#10;FLSn0h1OXs/5eN6sxpwsqVu/K/Xc7z4nIAJ14T/8115qBW/paDyE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67R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572" o:spid="_x0000_s1036" style="position:absolute;left:20467;top:7254;width:72253;height:91;visibility:visible;mso-wrap-style:square;v-text-anchor:top" coordsize="72252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U/scA&#10;AADeAAAADwAAAGRycy9kb3ducmV2LnhtbESPQUsDMRSE74L/ITyhN5t1q7WuTYsUxF48tNrS3h7J&#10;cze4eQmb2N3++0YQPA4z8w0zXw6uFSfqovWs4G5cgCDW3liuFXx+vN7OQMSEbLD1TArOFGG5uL6a&#10;Y2V8zxs6bVMtMoRjhQqalEIlZdQNOYxjH4iz9+U7hynLrpamwz7DXSvLophKh5bzQoOBVg3p7+2P&#10;U/B02If3+12o7ertONX9OpbBaqVGN8PLM4hEQ/oP/7XXRsFk9vBYwu+dfAX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l1P7HAAAA3gAAAA8AAAAAAAAAAAAAAAAAmAIAAGRy&#10;cy9kb3ducmV2LnhtbFBLBQYAAAAABAAEAPUAAACMAwAAAAA=&#10;" path="m,l7225284,r,9144l,9144,,e" fillcolor="black" stroked="f" strokeweight="0">
                <v:stroke miterlimit="83231f" joinstyle="miter"/>
                <v:path arrowok="t" textboxrect="0,0,7225284,9144"/>
              </v:shape>
              <v:rect id="Rectangle 34252" o:spid="_x0000_s1037" style="position:absolute;left:777;top:7645;width:507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eMMcA&#10;AADeAAAADwAAAGRycy9kb3ducmV2LnhtbESPT2vCQBTE70K/w/IKvemmqRaNriL+QY9WC7a3R/aZ&#10;hGbfhuxqop/eFYQeh5n5DTOZtaYUF6pdYVnBey8CQZxaXXCm4Puw7g5BOI+ssbRMCq7kYDZ96Uww&#10;0bbhL7rsfSYChF2CCnLvq0RKl+Zk0PVsRRy8k60N+iDrTOoamwA3pYyj6FMaLDgs5FjRIqf0b382&#10;CjbDav6ztbcmK1e/m+PuOFoeRl6pt9d2PgbhqfX/4Wd7qxV89ONB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AHjD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5E" w:rsidRDefault="00F4309C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641485</wp:posOffset>
              </wp:positionH>
              <wp:positionV relativeFrom="page">
                <wp:posOffset>449580</wp:posOffset>
              </wp:positionV>
              <wp:extent cx="9272013" cy="901750"/>
              <wp:effectExtent l="0" t="0" r="0" b="0"/>
              <wp:wrapSquare wrapText="bothSides"/>
              <wp:docPr id="34206" name="Group 34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3" cy="901750"/>
                        <a:chOff x="0" y="0"/>
                        <a:chExt cx="9272013" cy="901750"/>
                      </a:xfrm>
                    </wpg:grpSpPr>
                    <pic:pic xmlns:pic="http://schemas.openxmlformats.org/drawingml/2006/picture">
                      <pic:nvPicPr>
                        <pic:cNvPr id="34207" name="Picture 342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2" y="0"/>
                          <a:ext cx="1673352" cy="679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216" name="Rectangle 34216"/>
                      <wps:cNvSpPr/>
                      <wps:spPr>
                        <a:xfrm>
                          <a:off x="1751080" y="588882"/>
                          <a:ext cx="46796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11" name="Rectangle 34211"/>
                      <wps:cNvSpPr/>
                      <wps:spPr>
                        <a:xfrm>
                          <a:off x="4828048" y="96631"/>
                          <a:ext cx="226222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REQUEST FOR PROPOSAL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12" name="Rectangle 34212"/>
                      <wps:cNvSpPr/>
                      <wps:spPr>
                        <a:xfrm>
                          <a:off x="3080015" y="244458"/>
                          <a:ext cx="5235468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AQUISIÇÃO E IMPLANTAÇÃO DE SISTEMA DE AUTOMAÇÃO BAN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13" name="Rectangle 34213"/>
                      <wps:cNvSpPr/>
                      <wps:spPr>
                        <a:xfrm>
                          <a:off x="7016527" y="244459"/>
                          <a:ext cx="172711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CÁRIA MULTICANAL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14" name="Rectangle 34214"/>
                      <wps:cNvSpPr/>
                      <wps:spPr>
                        <a:xfrm>
                          <a:off x="4476008" y="389238"/>
                          <a:ext cx="3200691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BANCO DO NORDESTE DO BRASIL S.A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215" name="Rectangle 34215"/>
                      <wps:cNvSpPr/>
                      <wps:spPr>
                        <a:xfrm>
                          <a:off x="4712229" y="534018"/>
                          <a:ext cx="257031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I – FASES E SERVIÇOS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567" name="Shape 38567"/>
                      <wps:cNvSpPr/>
                      <wps:spPr>
                        <a:xfrm>
                          <a:off x="0" y="725424"/>
                          <a:ext cx="2049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780" h="9144">
                              <a:moveTo>
                                <a:pt x="0" y="0"/>
                              </a:moveTo>
                              <a:lnTo>
                                <a:pt x="2049780" y="0"/>
                              </a:lnTo>
                              <a:lnTo>
                                <a:pt x="2049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8" name="Shape 38568"/>
                      <wps:cNvSpPr/>
                      <wps:spPr>
                        <a:xfrm>
                          <a:off x="2040633" y="7254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9" name="Shape 38569"/>
                      <wps:cNvSpPr/>
                      <wps:spPr>
                        <a:xfrm>
                          <a:off x="2046729" y="725424"/>
                          <a:ext cx="72252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284" h="9144">
                              <a:moveTo>
                                <a:pt x="0" y="0"/>
                              </a:moveTo>
                              <a:lnTo>
                                <a:pt x="7225284" y="0"/>
                              </a:lnTo>
                              <a:lnTo>
                                <a:pt x="72252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17" name="Rectangle 34217"/>
                      <wps:cNvSpPr/>
                      <wps:spPr>
                        <a:xfrm>
                          <a:off x="77723" y="764590"/>
                          <a:ext cx="50701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206" o:spid="_x0000_s1038" style="position:absolute;left:0;text-align:left;margin-left:50.5pt;margin-top:35.4pt;width:730.1pt;height:71pt;z-index:251659264;mso-position-horizontal-relative:page;mso-position-vertical-relative:page" coordsize="92720,90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207" o:spid="_x0000_s1039" type="#_x0000_t75" style="position:absolute;left:777;width:16733;height:6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xgeXIAAAA3gAAAA8AAABkcnMvZG93bnJldi54bWxEj09rwkAUxO9Cv8PyCt50o7Yq0VWqWAi0&#10;F/+B3h7ZZxKafRuzq0Y/vVso9DjMzG+Y6bwxpbhS7QrLCnrdCARxanXBmYLd9rMzBuE8ssbSMim4&#10;k4P57KU1xVjbG6/puvGZCBB2MSrIva9iKV2ak0HXtRVx8E62NuiDrDOpa7wFuCllP4qG0mDBYSHH&#10;ipY5pT+bi1HwvtgfktN3UX6tk93juF/RYXgmpdqvzccEhKfG/4f/2olWMHjrRyP4vROugJw9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8cYHlyAAAAN4AAAAPAAAAAAAAAAAA&#10;AAAAAJ8CAABkcnMvZG93bnJldi54bWxQSwUGAAAAAAQABAD3AAAAlAMAAAAA&#10;">
                <v:imagedata r:id="rId2" o:title=""/>
              </v:shape>
              <v:rect id="Rectangle 34216" o:spid="_x0000_s1040" style="position:absolute;left:17510;top:5888;width:46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88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PDV7w3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Gh88YAAADeAAAADwAAAAAAAAAAAAAAAACYAgAAZHJz&#10;L2Rvd25yZXYueG1sUEsFBgAAAAAEAAQA9QAAAIsDAAAAAA=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4211" o:spid="_x0000_s1041" style="position:absolute;left:48280;top:966;width:22622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h8cA&#10;AADeAAAADwAAAGRycy9kb3ducmV2LnhtbESPT2vCQBTE70K/w/IK3nQTFYmpq0hV9Oifgu3tkX1N&#10;QrNvQ3Y1sZ++Kwg9DjPzG2a+7EwlbtS40rKCeBiBIM6sLjlX8HHeDhIQziNrrCyTgjs5WC5eenNM&#10;tW35SLeTz0WAsEtRQeF9nUrpsoIMuqGtiYP3bRuDPsgml7rBNsBNJUdRNJUGSw4LBdb0XlD2c7oa&#10;BbukXn3u7W+bV5uv3eVwma3PM69U/7VbvYHw1Pn/8LO91wrGk1Ecw+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4OYf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REQUEST FOR PROPOSAL </w:t>
                      </w:r>
                    </w:p>
                  </w:txbxContent>
                </v:textbox>
              </v:rect>
              <v:rect id="Rectangle 34212" o:spid="_x0000_s1042" style="position:absolute;left:30800;top:2444;width:5235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n8McA&#10;AADeAAAADwAAAGRycy9kb3ducmV2LnhtbESPT2vCQBTE70K/w/IK3nRjFNHoKtJW9Oifgnp7ZJ9J&#10;aPZtyK4m9tN3BaHHYWZ+w8yXrSnFnWpXWFYw6EcgiFOrC84UfB/XvQkI55E1lpZJwYMcLBdvnTkm&#10;2ja8p/vBZyJA2CWoIPe+SqR0aU4GXd9WxMG72tqgD7LOpK6xCXBTyjiKxtJgwWEhx4o+ckp/Djej&#10;YDOpVuet/W2y8uuyOe1O08/j1CvVfW9XMxCeWv8ffrW3WsFwFA9i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p/D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AQUISIÇÃO E IMPLANTAÇÃO DE SISTEMA DE AUTOMAÇÃO BAN</w:t>
                      </w:r>
                    </w:p>
                  </w:txbxContent>
                </v:textbox>
              </v:rect>
              <v:rect id="Rectangle 34213" o:spid="_x0000_s1043" style="position:absolute;left:70165;top:2444;width:17271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a8cA&#10;AADeAAAADwAAAGRycy9kb3ducmV2LnhtbESPT4vCMBTE74LfITzBm6bqsmg1iqiLHtc/oN4ezbMt&#10;Ni+lydqun94sLHgcZuY3zGzRmEI8qHK5ZQWDfgSCOLE651TB6fjVG4NwHlljYZkU/JKDxbzdmmGs&#10;bc17ehx8KgKEXYwKMu/LWEqXZGTQ9W1JHLybrQz6IKtU6grrADeFHEbRpzSYc1jIsKRVRsn98GMU&#10;bMfl8rKzzzotNtft+fs8WR8nXqlup1lOQXhq/Dv8395pBaOP4WAEf3fCF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mAmv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CÁRIA MULTICANAL  </w:t>
                      </w:r>
                    </w:p>
                  </w:txbxContent>
                </v:textbox>
              </v:rect>
              <v:rect id="Rectangle 34214" o:spid="_x0000_s1044" style="position:absolute;left:44760;top:3892;width:3200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aH8gA&#10;AADeAAAADwAAAGRycy9kb3ducmV2LnhtbESPQWvCQBSE70L/w/IKvenGKEWjq4TWEo+tCurtkX0m&#10;wezbkN0maX99t1DocZiZb5j1djC16Kh1lWUF00kEgji3uuJCwen4Nl6AcB5ZY22ZFHyRg+3mYbTG&#10;RNueP6g7+EIECLsEFZTeN4mULi/JoJvYhjh4N9sa9EG2hdQt9gFuahlH0bM0WHFYKLGhl5Ly++HT&#10;KMgWTXrZ2+++qHfX7Px+Xr4el16pp8chXYHwNPj/8F97rxXM5vF0D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T5ofyAAAAN4AAAAPAAAAAAAAAAAAAAAAAJgCAABk&#10;cnMvZG93bnJldi54bWxQSwUGAAAAAAQABAD1AAAAjQMAAAAA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BANCO DO NORDESTE DO BRASIL S.A </w:t>
                      </w:r>
                    </w:p>
                  </w:txbxContent>
                </v:textbox>
              </v:rect>
              <v:rect id="Rectangle 34215" o:spid="_x0000_s1045" style="position:absolute;left:47122;top:5340;width:25703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/hMcA&#10;AADeAAAADwAAAGRycy9kb3ducmV2LnhtbESPQWvCQBSE74X+h+UJvdWNVouJriJa0WOrQvT2yD6T&#10;0OzbkN2a6K/vFoQeh5n5hpktOlOJKzWutKxg0I9AEGdWl5wrOB42rxMQziNrrCyTghs5WMyfn2aY&#10;aNvyF133PhcBwi5BBYX3dSKlywoy6Pq2Jg7exTYGfZBNLnWDbYCbSg6j6F0aLDksFFjTqqDse/9j&#10;FGwn9fK0s/c2rz7O2/QzjdeH2Cv10uuWUxCeOv8ffrR3WsHbaDgYw9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DP4T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ANEXO I – FASES E SERVIÇOS </w:t>
                      </w:r>
                    </w:p>
                  </w:txbxContent>
                </v:textbox>
              </v:rect>
              <v:shape id="Shape 38567" o:spid="_x0000_s1046" style="position:absolute;top:7254;width:20497;height:91;visibility:visible;mso-wrap-style:square;v-text-anchor:top" coordsize="2049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T6ccA&#10;AADeAAAADwAAAGRycy9kb3ducmV2LnhtbESPT2sCMRTE74V+h/AKvZSabdV12RrFP1h6Veuht8fm&#10;dbO4eVmSqOu3NwWhx2FmfsNM571txZl8aBwreBtkIIgrpxuuFXzvN68FiBCRNbaOScGVAsxnjw9T&#10;LLW78JbOu1iLBOFQogITY1dKGSpDFsPAdcTJ+3XeYkzS11J7vCS4beV7luXSYsNpwWBHK0PVcXey&#10;Co7t594Pm3y8WY9+Xgp7MG552ir1/NQvPkBE6uN/+N7+0gqGxTifwN+dd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MU+nHAAAA3gAAAA8AAAAAAAAAAAAAAAAAmAIAAGRy&#10;cy9kb3ducmV2LnhtbFBLBQYAAAAABAAEAPUAAACMAwAAAAA=&#10;" path="m,l2049780,r,9144l,9144,,e" fillcolor="black" stroked="f" strokeweight="0">
                <v:stroke miterlimit="83231f" joinstyle="miter"/>
                <v:path arrowok="t" textboxrect="0,0,2049780,9144"/>
              </v:shape>
              <v:shape id="Shape 38568" o:spid="_x0000_s1047" style="position:absolute;left:20406;top:7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EBMQA&#10;AADeAAAADwAAAGRycy9kb3ducmV2LnhtbERPz2vCMBS+D/wfwhN2m6lzU6nG4oSBDAabevD4bJ5t&#10;sXlpk7R2//1yGOz48f1eZ4OpRU/OV5YVTCcJCOLc6ooLBafj+9MShA/IGmvLpOCHPGSb0cMaU23v&#10;/E39IRQihrBPUUEZQpNK6fOSDPqJbYgjd7XOYIjQFVI7vMdwU8vnJJlLgxXHhhIb2pWU3w6dUdC0&#10;hTu3Xr/xpfv6WHCyp+HzRanH8bBdgQg0hH/xn3uvFcyWr/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hAT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8569" o:spid="_x0000_s1048" style="position:absolute;left:20467;top:7254;width:72253;height:91;visibility:visible;mso-wrap-style:square;v-text-anchor:top" coordsize="72252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QUscA&#10;AADeAAAADwAAAGRycy9kb3ducmV2LnhtbESPQUsDMRSE74L/ITzBm81a69KuTYsUxF48tNrS3h7J&#10;cze4eQmb2N3+e1MQehxm5htmvhxcK07URetZweOoAEGsvbFcK/j6fHuYgogJ2WDrmRScKcJycXsz&#10;x8r4njd02qZaZAjHChU0KYVKyqgbchhHPhBn79t3DlOWXS1Nh32Gu1aOi6KUDi3nhQYDrRrSP9tf&#10;p2B22IePyS7UdvV+LHW/juNgtVL3d8PrC4hEQ7qG/9tro+Bp+lzO4HInXw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Y0FLHAAAA3gAAAA8AAAAAAAAAAAAAAAAAmAIAAGRy&#10;cy9kb3ducmV2LnhtbFBLBQYAAAAABAAEAPUAAACMAwAAAAA=&#10;" path="m,l7225284,r,9144l,9144,,e" fillcolor="black" stroked="f" strokeweight="0">
                <v:stroke miterlimit="83231f" joinstyle="miter"/>
                <v:path arrowok="t" textboxrect="0,0,7225284,9144"/>
              </v:shape>
              <v:rect id="Rectangle 34217" o:spid="_x0000_s1049" style="position:absolute;left:777;top:7645;width:507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0EaMcA&#10;AADeAAAADwAAAGRycy9kb3ducmV2LnhtbESPQWvCQBSE74X+h+UJvdWNVqyJriJa0WOrQvT2yD6T&#10;0OzbkN2a6K/vFoQeh5n5hpktOlOJKzWutKxg0I9AEGdWl5wrOB42rxMQziNrrCyTghs5WMyfn2aY&#10;aNvyF133PhcBwi5BBYX3dSKlywoy6Pq2Jg7exTYGfZBNLnWDbYCbSg6jaCwNlhwWCqxpVVD2vf8x&#10;CraTenna2XubVx/nbfqZxutD7JV66XXLKQhPnf8PP9o7reBtNBy8w9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dBGj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5E" w:rsidRDefault="00F4309C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641485</wp:posOffset>
              </wp:positionH>
              <wp:positionV relativeFrom="page">
                <wp:posOffset>449580</wp:posOffset>
              </wp:positionV>
              <wp:extent cx="9272013" cy="901750"/>
              <wp:effectExtent l="0" t="0" r="0" b="0"/>
              <wp:wrapSquare wrapText="bothSides"/>
              <wp:docPr id="34171" name="Group 34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3" cy="901750"/>
                        <a:chOff x="0" y="0"/>
                        <a:chExt cx="9272013" cy="901750"/>
                      </a:xfrm>
                    </wpg:grpSpPr>
                    <pic:pic xmlns:pic="http://schemas.openxmlformats.org/drawingml/2006/picture">
                      <pic:nvPicPr>
                        <pic:cNvPr id="34172" name="Picture 341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2" y="0"/>
                          <a:ext cx="1673352" cy="679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181" name="Rectangle 34181"/>
                      <wps:cNvSpPr/>
                      <wps:spPr>
                        <a:xfrm>
                          <a:off x="1751080" y="588882"/>
                          <a:ext cx="46796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176" name="Rectangle 34176"/>
                      <wps:cNvSpPr/>
                      <wps:spPr>
                        <a:xfrm>
                          <a:off x="4828048" y="96631"/>
                          <a:ext cx="226222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REQUEST FOR PROPOSAL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177" name="Rectangle 34177"/>
                      <wps:cNvSpPr/>
                      <wps:spPr>
                        <a:xfrm>
                          <a:off x="3080015" y="244458"/>
                          <a:ext cx="5235468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AQUISIÇÃO E IMPLANTAÇÃO DE SISTEMA DE AUTOMAÇÃO BAN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178" name="Rectangle 34178"/>
                      <wps:cNvSpPr/>
                      <wps:spPr>
                        <a:xfrm>
                          <a:off x="7016527" y="244459"/>
                          <a:ext cx="172711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CÁRIA MULTICANAL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179" name="Rectangle 34179"/>
                      <wps:cNvSpPr/>
                      <wps:spPr>
                        <a:xfrm>
                          <a:off x="4476008" y="389238"/>
                          <a:ext cx="3200691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BANCO DO NORDESTE DO BRASIL S.A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4180" name="Rectangle 34180"/>
                      <wps:cNvSpPr/>
                      <wps:spPr>
                        <a:xfrm>
                          <a:off x="4712229" y="534018"/>
                          <a:ext cx="257031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I – FASES E SERVIÇOS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564" name="Shape 38564"/>
                      <wps:cNvSpPr/>
                      <wps:spPr>
                        <a:xfrm>
                          <a:off x="0" y="725424"/>
                          <a:ext cx="2049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780" h="9144">
                              <a:moveTo>
                                <a:pt x="0" y="0"/>
                              </a:moveTo>
                              <a:lnTo>
                                <a:pt x="2049780" y="0"/>
                              </a:lnTo>
                              <a:lnTo>
                                <a:pt x="2049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5" name="Shape 38565"/>
                      <wps:cNvSpPr/>
                      <wps:spPr>
                        <a:xfrm>
                          <a:off x="2040633" y="7254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6" name="Shape 38566"/>
                      <wps:cNvSpPr/>
                      <wps:spPr>
                        <a:xfrm>
                          <a:off x="2046729" y="725424"/>
                          <a:ext cx="72252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284" h="9144">
                              <a:moveTo>
                                <a:pt x="0" y="0"/>
                              </a:moveTo>
                              <a:lnTo>
                                <a:pt x="7225284" y="0"/>
                              </a:lnTo>
                              <a:lnTo>
                                <a:pt x="72252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82" name="Rectangle 34182"/>
                      <wps:cNvSpPr/>
                      <wps:spPr>
                        <a:xfrm>
                          <a:off x="77723" y="764590"/>
                          <a:ext cx="50701" cy="18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C5E" w:rsidRDefault="00F4309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171" o:spid="_x0000_s1050" style="position:absolute;left:0;text-align:left;margin-left:50.5pt;margin-top:35.4pt;width:730.1pt;height:71pt;z-index:251660288;mso-position-horizontal-relative:page;mso-position-vertical-relative:page" coordsize="92720,90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72" o:spid="_x0000_s1051" type="#_x0000_t75" style="position:absolute;left:777;width:16733;height:6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lMHzIAAAA3gAAAA8AAABkcnMvZG93bnJldi54bWxEj09rwkAUxO8Fv8PyBG9145/akrqKikKg&#10;XrQK9vbIPpNg9m3MbjX66buC0OMwM79hxtPGlOJCtSssK+h1IxDEqdUFZwp236vXDxDOI2ssLZOC&#10;GzmYTlovY4y1vfKGLlufiQBhF6OC3PsqltKlORl0XVsRB+9oa4M+yDqTusZrgJtS9qNoJA0WHBZy&#10;rGiRU3ra/hoFb/P9ITmui/Jrk+zuP/slHUZnUqrTbmafIDw1/j/8bCdawWDYe+/D4064AnLy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vJTB8yAAAAN4AAAAPAAAAAAAAAAAA&#10;AAAAAJ8CAABkcnMvZG93bnJldi54bWxQSwUGAAAAAAQABAD3AAAAlAMAAAAA&#10;">
                <v:imagedata r:id="rId2" o:title=""/>
              </v:shape>
              <v:rect id="Rectangle 34181" o:spid="_x0000_s1052" style="position:absolute;left:17510;top:5888;width:46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fMcA&#10;AADeAAAADwAAAGRycy9kb3ducmV2LnhtbESPQWvCQBSE7wX/w/IEb3UTLSXGrCK2RY+tCtHbI/tM&#10;gtm3Ibs1aX99t1DocZiZb5hsPZhG3KlztWUF8TQCQVxYXXOp4HR8e0xAOI+ssbFMCr7IwXo1esgw&#10;1bbnD7offCkChF2KCirv21RKV1Rk0E1tSxy8q+0M+iC7UuoO+wA3jZxF0bM0WHNYqLClbUXF7fBp&#10;FOySdnPe2+++bF4vu/w9X7wcF16pyXjYLEF4Gvx/+K+91wrmT3ES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XzXz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4176" o:spid="_x0000_s1053" style="position:absolute;left:48280;top:966;width:22622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lL8cA&#10;AADeAAAADwAAAGRycy9kb3ducmV2LnhtbESPQWvCQBSE70L/w/KE3nSjFWuiq4ht0WOrQvT2yD6T&#10;0OzbkN2a6K/vCoUeh5n5hlmsOlOJKzWutKxgNIxAEGdWl5wrOB4+BjMQziNrrCyTghs5WC2fegtM&#10;tG35i657n4sAYZeggsL7OpHSZQUZdENbEwfvYhuDPsgml7rBNsBNJcdRNJUGSw4LBda0KSj73v8Y&#10;BdtZvT7t7L3Nq/fzNv1M47dD7JV67nfrOQhPnf8P/7V3WsHLZPQ6h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JS/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REQUEST FOR PROPOSAL </w:t>
                      </w:r>
                    </w:p>
                  </w:txbxContent>
                </v:textbox>
              </v:rect>
              <v:rect id="Rectangle 34177" o:spid="_x0000_s1054" style="position:absolute;left:30800;top:2444;width:5235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AtMkA&#10;AADeAAAADwAAAGRycy9kb3ducmV2LnhtbESPS2vDMBCE74X+B7GF3ho5D5rYiRJCHiTH1Cm4uS3W&#10;1ja1VsZSY6e/vioEehxm5htmsepNLa7UusqyguEgAkGcW11xoeD9vH+ZgXAeWWNtmRTcyMFq+fiw&#10;wETbjt/omvpCBAi7BBWU3jeJlC4vyaAb2IY4eJ+2NeiDbAupW+wC3NRyFEWv0mDFYaHEhjYl5V/p&#10;t1FwmDXrj6P96Yp6dzlkpyzenmOv1PNTv56D8NT7//C9fdQKxpPhdAp/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WeAtMkAAADeAAAADwAAAAAAAAAAAAAAAACYAgAA&#10;ZHJzL2Rvd25yZXYueG1sUEsFBgAAAAAEAAQA9QAAAI4DAAAAAA=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AQUISIÇÃO E IMPLANTAÇÃO DE SISTEMA DE AUTOMAÇÃO BAN</w:t>
                      </w:r>
                    </w:p>
                  </w:txbxContent>
                </v:textbox>
              </v:rect>
              <v:rect id="Rectangle 34178" o:spid="_x0000_s1055" style="position:absolute;left:70165;top:2444;width:17271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UxsQA&#10;AADeAAAADwAAAGRycy9kb3ducmV2LnhtbERPy4rCMBTdC/5DuII7TR3FR8coMiq6HHXAmd2lubbF&#10;5qY00Va/3iyEWR7Oe75sTCHuVLncsoJBPwJBnFidc6rg57TtTUE4j6yxsEwKHuRguWi35hhrW/OB&#10;7kefihDCLkYFmfdlLKVLMjLo+rYkDtzFVgZ9gFUqdYV1CDeF/IiisTSYc2jIsKSvjJLr8WYU7Kbl&#10;6ndvn3VabP525+/zbH2aeaW6nWb1CcJT4//Fb/deKxiOBpOwN9wJV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FMbEAAAA3gAAAA8AAAAAAAAAAAAAAAAAmAIAAGRycy9k&#10;b3ducmV2LnhtbFBLBQYAAAAABAAEAPUAAACJ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CÁRIA MULTICANAL  </w:t>
                      </w:r>
                    </w:p>
                  </w:txbxContent>
                </v:textbox>
              </v:rect>
              <v:rect id="Rectangle 34179" o:spid="_x0000_s1056" style="position:absolute;left:44760;top:3892;width:3200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SxXcgA&#10;AADeAAAADwAAAGRycy9kb3ducmV2LnhtbESPT2vCQBTE70K/w/IK3nRjLa1JXUXUkhz9U7C9PbKv&#10;SWj2bciuJvrpu4WCx2FmfsPMl72pxYVaV1lWMBlHIIhzqysuFHwc30czEM4ja6wtk4IrOVguHgZz&#10;TLTteE+Xgy9EgLBLUEHpfZNI6fKSDLqxbYiD921bgz7ItpC6xS7ATS2fouhFGqw4LJTY0Lqk/Odw&#10;NgrSWbP6zOytK+rtV3raneLNMfZKDR/71RsIT72/h//bmVYwfZ68xv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tLFdyAAAAN4AAAAPAAAAAAAAAAAAAAAAAJgCAABk&#10;cnMvZG93bnJldi54bWxQSwUGAAAAAAQABAD1AAAAjQMAAAAA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BANCO DO NORDESTE DO BRASIL S.A </w:t>
                      </w:r>
                    </w:p>
                  </w:txbxContent>
                </v:textbox>
              </v:rect>
              <v:rect id="Rectangle 34180" o:spid="_x0000_s1057" style="position:absolute;left:47122;top:5340;width:25703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o58UA&#10;AADeAAAADwAAAGRycy9kb3ducmV2LnhtbESPy4rCMBSG9wO+QzjC7MZUHYZajSLqoEtvoO4OzbEt&#10;Nielydjq05vFgMuf/8Y3mbWmFHeqXWFZQb8XgSBOrS44U3A8/H7FIJxH1lhaJgUPcjCbdj4mmGjb&#10;8I7ue5+JMMIuQQW591UipUtzMuh6tiIO3tXWBn2QdSZ1jU0YN6UcRNGPNFhweMixokVO6W3/ZxSs&#10;42p+3thnk5Wry/q0PY2Wh5FX6rPbzscgPLX+Hf5vb7SC4Xc/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2jnxQAAAN4AAAAPAAAAAAAAAAAAAAAAAJgCAABkcnMv&#10;ZG93bnJldi54bWxQSwUGAAAAAAQABAD1AAAAigMAAAAA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ANEXO I – FASES E SERVIÇOS </w:t>
                      </w:r>
                    </w:p>
                  </w:txbxContent>
                </v:textbox>
              </v:rect>
              <v:shape id="Shape 38564" o:spid="_x0000_s1058" style="position:absolute;top:7254;width:20497;height:91;visibility:visible;mso-wrap-style:square;v-text-anchor:top" coordsize="2049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NnscA&#10;AADeAAAADwAAAGRycy9kb3ducmV2LnhtbESPT2sCMRTE70K/Q3gFL1Kzrbosq1HaisWrf3rw9ti8&#10;bhY3L0sSdfvtm4LgcZiZ3zCLVW9bcSUfGscKXscZCOLK6YZrBcfD5qUAESKyxtYxKfilAKvl02CB&#10;pXY33tF1H2uRIBxKVGBi7EopQ2XIYhi7jjh5P85bjEn6WmqPtwS3rXzLslxabDgtGOzo01B13l+s&#10;gnP7dfCTJp9t1tPTqLDfxn1cdkoNn/v3OYhIfXyE7+2tVjApZvkU/u+k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ezZ7HAAAA3gAAAA8AAAAAAAAAAAAAAAAAmAIAAGRy&#10;cy9kb3ducmV2LnhtbFBLBQYAAAAABAAEAPUAAACMAwAAAAA=&#10;" path="m,l2049780,r,9144l,9144,,e" fillcolor="black" stroked="f" strokeweight="0">
                <v:stroke miterlimit="83231f" joinstyle="miter"/>
                <v:path arrowok="t" textboxrect="0,0,2049780,9144"/>
              </v:shape>
              <v:shape id="Shape 38565" o:spid="_x0000_s1059" style="position:absolute;left:20406;top:7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rmsYA&#10;AADeAAAADwAAAGRycy9kb3ducmV2LnhtbESPW2sCMRSE3wv+h3AE32rWa2U1ii0IIhS89KGPp5vj&#10;7uLmZE2irv/eCAUfh5n5hpktGlOJKzlfWlbQ6yYgiDOrS84V/BxW7xMQPiBrrCyTgjt5WMxbbzNM&#10;tb3xjq77kIsIYZ+igiKEOpXSZwUZ9F1bE0fvaJ3BEKXLpXZ4i3BTyX6SjKXBkuNCgTV9FZSd9hej&#10;oD7n7vfs9Sf/XbabD07W1HwPleq0m+UURKAmvML/7bVWMJiMxi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wrm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566" o:spid="_x0000_s1060" style="position:absolute;left:20467;top:7254;width:72253;height:91;visibility:visible;mso-wrap-style:square;v-text-anchor:top" coordsize="72252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EIMcA&#10;AADeAAAADwAAAGRycy9kb3ducmV2LnhtbESPQUsDMRSE74L/ITzBm81a7dKuTYsUpL14sLalvT2S&#10;525w8xI2aXf990YoeBxm5htmvhxcKy7URetZweOoAEGsvbFcK9h9vj1MQcSEbLD1TAp+KMJycXsz&#10;x8r4nj/osk21yBCOFSpoUgqVlFE35DCOfCDO3pfvHKYsu1qaDvsMd60cF0UpHVrOCw0GWjWkv7dn&#10;p2B2PIT3532o7Wp9KnW/ieNgtVL3d8PrC4hEQ/oPX9sbo+BpOilL+Lu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HRCDHAAAA3gAAAA8AAAAAAAAAAAAAAAAAmAIAAGRy&#10;cy9kb3ducmV2LnhtbFBLBQYAAAAABAAEAPUAAACMAwAAAAA=&#10;" path="m,l7225284,r,9144l,9144,,e" fillcolor="black" stroked="f" strokeweight="0">
                <v:stroke miterlimit="83231f" joinstyle="miter"/>
                <v:path arrowok="t" textboxrect="0,0,7225284,9144"/>
              </v:shape>
              <v:rect id="Rectangle 34182" o:spid="_x0000_s1061" style="position:absolute;left:777;top:7645;width:507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TC8cA&#10;AADeAAAADwAAAGRycy9kb3ducmV2LnhtbESPT2vCQBTE74LfYXmCN92oRWLqKmIreqx/wPb2yL4m&#10;wezbkF1N6qd3C4LHYWZ+w8yXrSnFjWpXWFYwGkYgiFOrC84UnI6bQQzCeWSNpWVS8EcOlotuZ46J&#10;tg3v6XbwmQgQdgkqyL2vEildmpNBN7QVcfB+bW3QB1lnUtfYBLgp5TiKptJgwWEhx4rWOaWXw9Uo&#10;2MbV6ntn701Wfv5sz1/n2cdx5pXq99rVOwhPrX+Fn+2dVjB5G8V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FUwvHAAAA3gAAAA8AAAAAAAAAAAAAAAAAmAIAAGRy&#10;cy9kb3ducmV2LnhtbFBLBQYAAAAABAAEAPUAAACMAwAAAAA=&#10;" filled="f" stroked="f">
                <v:textbox inset="0,0,0,0">
                  <w:txbxContent>
                    <w:p w:rsidR="00975C5E" w:rsidRDefault="00F4309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497"/>
    <w:multiLevelType w:val="hybridMultilevel"/>
    <w:tmpl w:val="C4FEE900"/>
    <w:lvl w:ilvl="0" w:tplc="493E38C0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EF206">
      <w:start w:val="1"/>
      <w:numFmt w:val="lowerLetter"/>
      <w:lvlText w:val="%2"/>
      <w:lvlJc w:val="left"/>
      <w:pPr>
        <w:ind w:left="1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66AB4">
      <w:start w:val="1"/>
      <w:numFmt w:val="lowerRoman"/>
      <w:lvlText w:val="%3"/>
      <w:lvlJc w:val="left"/>
      <w:pPr>
        <w:ind w:left="2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26238">
      <w:start w:val="1"/>
      <w:numFmt w:val="decimal"/>
      <w:lvlText w:val="%4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A654">
      <w:start w:val="1"/>
      <w:numFmt w:val="lowerLetter"/>
      <w:lvlText w:val="%5"/>
      <w:lvlJc w:val="left"/>
      <w:pPr>
        <w:ind w:left="3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E82DC">
      <w:start w:val="1"/>
      <w:numFmt w:val="lowerRoman"/>
      <w:lvlText w:val="%6"/>
      <w:lvlJc w:val="left"/>
      <w:pPr>
        <w:ind w:left="4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03D7E">
      <w:start w:val="1"/>
      <w:numFmt w:val="decimal"/>
      <w:lvlText w:val="%7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421A">
      <w:start w:val="1"/>
      <w:numFmt w:val="lowerLetter"/>
      <w:lvlText w:val="%8"/>
      <w:lvlJc w:val="left"/>
      <w:pPr>
        <w:ind w:left="6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E848A">
      <w:start w:val="1"/>
      <w:numFmt w:val="lowerRoman"/>
      <w:lvlText w:val="%9"/>
      <w:lvlJc w:val="left"/>
      <w:pPr>
        <w:ind w:left="6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86648"/>
    <w:multiLevelType w:val="hybridMultilevel"/>
    <w:tmpl w:val="586A6444"/>
    <w:lvl w:ilvl="0" w:tplc="EB4EAA3C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6E7F8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8C67A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CD902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64D2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A11FA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286B6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A4E68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E8FBE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762DF2"/>
    <w:multiLevelType w:val="hybridMultilevel"/>
    <w:tmpl w:val="CAD6F624"/>
    <w:lvl w:ilvl="0" w:tplc="7326128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25DBA">
      <w:start w:val="1"/>
      <w:numFmt w:val="bullet"/>
      <w:lvlText w:val="o"/>
      <w:lvlJc w:val="left"/>
      <w:pPr>
        <w:ind w:left="2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4F58A">
      <w:start w:val="1"/>
      <w:numFmt w:val="bullet"/>
      <w:lvlText w:val="▪"/>
      <w:lvlJc w:val="left"/>
      <w:pPr>
        <w:ind w:left="2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8AE9C">
      <w:start w:val="1"/>
      <w:numFmt w:val="bullet"/>
      <w:lvlText w:val="•"/>
      <w:lvlJc w:val="left"/>
      <w:pPr>
        <w:ind w:left="3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695B2">
      <w:start w:val="1"/>
      <w:numFmt w:val="bullet"/>
      <w:lvlText w:val="o"/>
      <w:lvlJc w:val="left"/>
      <w:pPr>
        <w:ind w:left="4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40334">
      <w:start w:val="1"/>
      <w:numFmt w:val="bullet"/>
      <w:lvlText w:val="▪"/>
      <w:lvlJc w:val="left"/>
      <w:pPr>
        <w:ind w:left="5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28D64">
      <w:start w:val="1"/>
      <w:numFmt w:val="bullet"/>
      <w:lvlText w:val="•"/>
      <w:lvlJc w:val="left"/>
      <w:pPr>
        <w:ind w:left="5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A12E6">
      <w:start w:val="1"/>
      <w:numFmt w:val="bullet"/>
      <w:lvlText w:val="o"/>
      <w:lvlJc w:val="left"/>
      <w:pPr>
        <w:ind w:left="6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4A49C">
      <w:start w:val="1"/>
      <w:numFmt w:val="bullet"/>
      <w:lvlText w:val="▪"/>
      <w:lvlJc w:val="left"/>
      <w:pPr>
        <w:ind w:left="7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C240D"/>
    <w:multiLevelType w:val="hybridMultilevel"/>
    <w:tmpl w:val="A54CF4C4"/>
    <w:lvl w:ilvl="0" w:tplc="B2061D6A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0CBC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6BC3E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E76CC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ADF98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CEB8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A4490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C03AC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A4560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8622F"/>
    <w:multiLevelType w:val="hybridMultilevel"/>
    <w:tmpl w:val="CE94826E"/>
    <w:lvl w:ilvl="0" w:tplc="446442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0A496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48094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A821E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0867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EE04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2BB9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C216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E078C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AC31F9"/>
    <w:multiLevelType w:val="hybridMultilevel"/>
    <w:tmpl w:val="D8F6FB1E"/>
    <w:lvl w:ilvl="0" w:tplc="390AB78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AAED4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225D0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2A540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61642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C2F96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892E6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BC2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623C8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283372"/>
    <w:multiLevelType w:val="multilevel"/>
    <w:tmpl w:val="A4722CF2"/>
    <w:lvl w:ilvl="0">
      <w:start w:val="11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1A730C"/>
    <w:multiLevelType w:val="hybridMultilevel"/>
    <w:tmpl w:val="E40E9B40"/>
    <w:lvl w:ilvl="0" w:tplc="63F4DCEA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04E66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04C8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22BC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A99CC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8A958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CCBF8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AD444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E9DB4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AF3CD3"/>
    <w:multiLevelType w:val="hybridMultilevel"/>
    <w:tmpl w:val="5CF82EC6"/>
    <w:lvl w:ilvl="0" w:tplc="EEA6F08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424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4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16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A8B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2A4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40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1E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01D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624291"/>
    <w:multiLevelType w:val="hybridMultilevel"/>
    <w:tmpl w:val="0704A59C"/>
    <w:lvl w:ilvl="0" w:tplc="CB527EAA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CCE12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86726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AECC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2F708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CD392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02B00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2B604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E373E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AB1AFC"/>
    <w:multiLevelType w:val="hybridMultilevel"/>
    <w:tmpl w:val="DA80DC6A"/>
    <w:lvl w:ilvl="0" w:tplc="5A46B75A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A4E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E9788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0B282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6EBC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2E7D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ADA46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8AE8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725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E419CD"/>
    <w:multiLevelType w:val="hybridMultilevel"/>
    <w:tmpl w:val="051A2BDC"/>
    <w:lvl w:ilvl="0" w:tplc="071400E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2CD5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C1F6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E9C5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C917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A65D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83B6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0A25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072A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4B134F"/>
    <w:multiLevelType w:val="hybridMultilevel"/>
    <w:tmpl w:val="D1F2C1FC"/>
    <w:lvl w:ilvl="0" w:tplc="9D80B79C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C774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2982C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EEA4C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4635C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81D1A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68C74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C072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1718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3C5DD2"/>
    <w:multiLevelType w:val="hybridMultilevel"/>
    <w:tmpl w:val="09D6B69C"/>
    <w:lvl w:ilvl="0" w:tplc="1746164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0EA0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A892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E6E48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4B41A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ECA6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7628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AA182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30A8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732290"/>
    <w:multiLevelType w:val="hybridMultilevel"/>
    <w:tmpl w:val="34B0A60C"/>
    <w:lvl w:ilvl="0" w:tplc="916088C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6DA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71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CE6A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8BED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E02D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64F3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C38C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807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053845"/>
    <w:multiLevelType w:val="hybridMultilevel"/>
    <w:tmpl w:val="CC0C6FA2"/>
    <w:lvl w:ilvl="0" w:tplc="01EAE8F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E9E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8F7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C6C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FC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8AD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079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A71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CDA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660E29"/>
    <w:multiLevelType w:val="multilevel"/>
    <w:tmpl w:val="D41A9854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.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BD584C"/>
    <w:multiLevelType w:val="hybridMultilevel"/>
    <w:tmpl w:val="248084CC"/>
    <w:lvl w:ilvl="0" w:tplc="0996FCC4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8296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D860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E4CA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68842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B08A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4908E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2E7D0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A495E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E70A0F"/>
    <w:multiLevelType w:val="hybridMultilevel"/>
    <w:tmpl w:val="46082928"/>
    <w:lvl w:ilvl="0" w:tplc="45D20E4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8BD0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2C608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0B8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8B3D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C3BB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E312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0772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8A4C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A43564"/>
    <w:multiLevelType w:val="hybridMultilevel"/>
    <w:tmpl w:val="E5BE2DFA"/>
    <w:lvl w:ilvl="0" w:tplc="5F023AD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AEA6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2E42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46034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C6CD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30F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81DC4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CABF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E3B2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E60FB6"/>
    <w:multiLevelType w:val="hybridMultilevel"/>
    <w:tmpl w:val="E92035E8"/>
    <w:lvl w:ilvl="0" w:tplc="72103B0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ECCFE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8C17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E2E5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6975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08032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4181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E78C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49EB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4A127C"/>
    <w:multiLevelType w:val="hybridMultilevel"/>
    <w:tmpl w:val="85E2ADAC"/>
    <w:lvl w:ilvl="0" w:tplc="3B8E1B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FC50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AD7E8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E39EE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89B4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C2164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AC04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C208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A38F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22404F"/>
    <w:multiLevelType w:val="hybridMultilevel"/>
    <w:tmpl w:val="B4C808F0"/>
    <w:lvl w:ilvl="0" w:tplc="37BCB06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0E28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59A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0DC7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2EB4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AAC3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80C6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6149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8EE2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5D28E2"/>
    <w:multiLevelType w:val="hybridMultilevel"/>
    <w:tmpl w:val="51B2A92E"/>
    <w:lvl w:ilvl="0" w:tplc="CF5CA06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8C1D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421D4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A345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C920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2A50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4ED00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09546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ED7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055BB7"/>
    <w:multiLevelType w:val="hybridMultilevel"/>
    <w:tmpl w:val="A468D55C"/>
    <w:lvl w:ilvl="0" w:tplc="E04C724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E53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A6E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A29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BE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04D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862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6A5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833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676210"/>
    <w:multiLevelType w:val="hybridMultilevel"/>
    <w:tmpl w:val="786A131A"/>
    <w:lvl w:ilvl="0" w:tplc="4002FB00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2177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46048">
      <w:start w:val="1"/>
      <w:numFmt w:val="bullet"/>
      <w:lvlText w:val="o"/>
      <w:lvlJc w:val="left"/>
      <w:pPr>
        <w:ind w:left="17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81334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A445A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E3B50">
      <w:start w:val="1"/>
      <w:numFmt w:val="bullet"/>
      <w:lvlText w:val="▪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E489A">
      <w:start w:val="1"/>
      <w:numFmt w:val="bullet"/>
      <w:lvlText w:val="•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025C6">
      <w:start w:val="1"/>
      <w:numFmt w:val="bullet"/>
      <w:lvlText w:val="o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2CEBE">
      <w:start w:val="1"/>
      <w:numFmt w:val="bullet"/>
      <w:lvlText w:val="▪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B12542"/>
    <w:multiLevelType w:val="hybridMultilevel"/>
    <w:tmpl w:val="01764F12"/>
    <w:lvl w:ilvl="0" w:tplc="BF16540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46F1C">
      <w:start w:val="1"/>
      <w:numFmt w:val="bullet"/>
      <w:lvlText w:val="o"/>
      <w:lvlJc w:val="left"/>
      <w:pPr>
        <w:ind w:left="1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C8F80">
      <w:start w:val="1"/>
      <w:numFmt w:val="bullet"/>
      <w:lvlRestart w:val="0"/>
      <w:lvlText w:val="o"/>
      <w:lvlJc w:val="left"/>
      <w:pPr>
        <w:ind w:left="1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6861E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A576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4CA06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5E38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F5B8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E5ED8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950B2F"/>
    <w:multiLevelType w:val="hybridMultilevel"/>
    <w:tmpl w:val="6B52A5B2"/>
    <w:lvl w:ilvl="0" w:tplc="3DC63D7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E42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EA7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C83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00D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F9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CA3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C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7B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0E2F87"/>
    <w:multiLevelType w:val="hybridMultilevel"/>
    <w:tmpl w:val="2F16EAF4"/>
    <w:lvl w:ilvl="0" w:tplc="584610D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5F52">
      <w:start w:val="1"/>
      <w:numFmt w:val="bullet"/>
      <w:lvlText w:val="o"/>
      <w:lvlJc w:val="left"/>
      <w:pPr>
        <w:ind w:left="1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032A">
      <w:start w:val="1"/>
      <w:numFmt w:val="bullet"/>
      <w:lvlRestart w:val="0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CFDFA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2782A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26B18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30AA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80536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1800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7"/>
  </w:num>
  <w:num w:numId="5">
    <w:abstractNumId w:val="5"/>
  </w:num>
  <w:num w:numId="6">
    <w:abstractNumId w:val="3"/>
  </w:num>
  <w:num w:numId="7">
    <w:abstractNumId w:val="1"/>
  </w:num>
  <w:num w:numId="8">
    <w:abstractNumId w:val="26"/>
  </w:num>
  <w:num w:numId="9">
    <w:abstractNumId w:val="28"/>
  </w:num>
  <w:num w:numId="10">
    <w:abstractNumId w:val="2"/>
  </w:num>
  <w:num w:numId="11">
    <w:abstractNumId w:val="13"/>
  </w:num>
  <w:num w:numId="12">
    <w:abstractNumId w:val="22"/>
  </w:num>
  <w:num w:numId="13">
    <w:abstractNumId w:val="14"/>
  </w:num>
  <w:num w:numId="14">
    <w:abstractNumId w:val="21"/>
  </w:num>
  <w:num w:numId="15">
    <w:abstractNumId w:val="4"/>
  </w:num>
  <w:num w:numId="16">
    <w:abstractNumId w:val="25"/>
  </w:num>
  <w:num w:numId="17">
    <w:abstractNumId w:val="0"/>
  </w:num>
  <w:num w:numId="18">
    <w:abstractNumId w:val="6"/>
  </w:num>
  <w:num w:numId="19">
    <w:abstractNumId w:val="16"/>
  </w:num>
  <w:num w:numId="20">
    <w:abstractNumId w:val="10"/>
  </w:num>
  <w:num w:numId="21">
    <w:abstractNumId w:val="19"/>
  </w:num>
  <w:num w:numId="22">
    <w:abstractNumId w:val="27"/>
  </w:num>
  <w:num w:numId="23">
    <w:abstractNumId w:val="24"/>
  </w:num>
  <w:num w:numId="24">
    <w:abstractNumId w:val="20"/>
  </w:num>
  <w:num w:numId="25">
    <w:abstractNumId w:val="11"/>
  </w:num>
  <w:num w:numId="26">
    <w:abstractNumId w:val="18"/>
  </w:num>
  <w:num w:numId="27">
    <w:abstractNumId w:val="15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5E"/>
    <w:rsid w:val="007E7CED"/>
    <w:rsid w:val="00975C5E"/>
    <w:rsid w:val="00F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EBFC4-16D8-4986-9A68-E9958E71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 w:line="236" w:lineRule="auto"/>
      <w:ind w:left="70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7612</Words>
  <Characters>41108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NORDESTE DO BRASIL S.A</Company>
  <LinksUpToDate>false</LinksUpToDate>
  <CharactersWithSpaces>48623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f044679</dc:creator>
  <cp:keywords/>
  <cp:lastModifiedBy>MARCELO Jorge Silva Oliveira C014212</cp:lastModifiedBy>
  <cp:revision>2</cp:revision>
  <dcterms:created xsi:type="dcterms:W3CDTF">2019-02-26T12:50:00Z</dcterms:created>
  <dcterms:modified xsi:type="dcterms:W3CDTF">2019-02-26T12:50:00Z</dcterms:modified>
</cp:coreProperties>
</file>